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AD" w:rsidRPr="00704C85" w:rsidRDefault="003E55AD" w:rsidP="003E55AD">
      <w:pPr>
        <w:tabs>
          <w:tab w:val="right" w:pos="9029"/>
        </w:tabs>
        <w:rPr>
          <w:sz w:val="24"/>
          <w:lang w:val="ru-RU"/>
        </w:rPr>
      </w:pPr>
      <w:bookmarkStart w:id="0" w:name="_GoBack"/>
      <w:bookmarkEnd w:id="0"/>
      <w:r w:rsidRPr="00EB23FA">
        <w:rPr>
          <w:sz w:val="24"/>
          <w:lang w:val="bg-BG"/>
        </w:rPr>
        <w:t>ОБЕДИНЕНИ НАЦИИ</w:t>
      </w:r>
      <w:r w:rsidRPr="00EB23FA">
        <w:rPr>
          <w:sz w:val="24"/>
          <w:lang w:val="bg-BG"/>
        </w:rPr>
        <w:tab/>
        <w:t>ECE/TRANS/WP.15/</w:t>
      </w:r>
      <w:r w:rsidR="00F57139">
        <w:rPr>
          <w:sz w:val="24"/>
          <w:lang w:val="en-US"/>
        </w:rPr>
        <w:t>222</w:t>
      </w:r>
      <w:r w:rsidR="00A93C58" w:rsidRPr="00704C85">
        <w:rPr>
          <w:sz w:val="24"/>
          <w:lang w:val="ru-RU"/>
        </w:rPr>
        <w:t>/</w:t>
      </w:r>
      <w:r w:rsidR="008A5615">
        <w:rPr>
          <w:sz w:val="24"/>
          <w:lang w:val="en-US"/>
        </w:rPr>
        <w:t>Corr</w:t>
      </w:r>
      <w:r w:rsidR="002B6F08" w:rsidRPr="00704C85">
        <w:rPr>
          <w:sz w:val="24"/>
          <w:lang w:val="ru-RU"/>
        </w:rPr>
        <w:t>.1</w:t>
      </w:r>
    </w:p>
    <w:p w:rsidR="003E55AD" w:rsidRPr="00EB23FA" w:rsidRDefault="003E55AD" w:rsidP="003E55AD">
      <w:pPr>
        <w:rPr>
          <w:lang w:val="bg-BG"/>
        </w:rPr>
      </w:pPr>
      <w:r w:rsidRPr="00EB23F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EF0FD" wp14:editId="55A005E1">
                <wp:simplePos x="0" y="0"/>
                <wp:positionH relativeFrom="column">
                  <wp:posOffset>47708</wp:posOffset>
                </wp:positionH>
                <wp:positionV relativeFrom="paragraph">
                  <wp:posOffset>63279</wp:posOffset>
                </wp:positionV>
                <wp:extent cx="5740842" cy="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A7B12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5pt" to="455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E55AD" w:rsidRPr="00EB23FA" w:rsidRDefault="003E55AD">
      <w:pPr>
        <w:rPr>
          <w:b/>
          <w:lang w:val="bg-BG"/>
        </w:rPr>
      </w:pPr>
      <w:r w:rsidRPr="00EB23FA">
        <w:rPr>
          <w:b/>
          <w:noProof/>
          <w:sz w:val="32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E35E14" wp14:editId="019D23D3">
                <wp:simplePos x="0" y="0"/>
                <wp:positionH relativeFrom="margin">
                  <wp:posOffset>3985647</wp:posOffset>
                </wp:positionH>
                <wp:positionV relativeFrom="paragraph">
                  <wp:posOffset>6985</wp:posOffset>
                </wp:positionV>
                <wp:extent cx="196342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5A8" w:rsidRPr="003E55AD" w:rsidRDefault="006465A8" w:rsidP="003E55AD">
                            <w:pPr>
                              <w:rPr>
                                <w:lang w:val="bg-BG"/>
                              </w:rPr>
                            </w:pPr>
                            <w:r w:rsidRPr="003E55AD">
                              <w:rPr>
                                <w:lang w:val="bg-BG"/>
                              </w:rPr>
                              <w:t>Разпр. ОБЩО</w:t>
                            </w:r>
                          </w:p>
                          <w:p w:rsidR="006465A8" w:rsidRPr="003E55AD" w:rsidRDefault="00F57139" w:rsidP="003E55AD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26</w:t>
                            </w:r>
                            <w:r w:rsidR="006465A8" w:rsidRPr="003E55AD">
                              <w:rPr>
                                <w:lang w:val="bg-BG"/>
                              </w:rPr>
                              <w:t xml:space="preserve"> </w:t>
                            </w:r>
                            <w:r w:rsidR="002B6F08">
                              <w:rPr>
                                <w:lang w:val="bg-BG"/>
                              </w:rPr>
                              <w:t>май</w:t>
                            </w:r>
                            <w:r>
                              <w:rPr>
                                <w:lang w:val="bg-BG"/>
                              </w:rPr>
                              <w:t xml:space="preserve"> 2014</w:t>
                            </w:r>
                            <w:r w:rsidR="006465A8" w:rsidRPr="003E55AD">
                              <w:rPr>
                                <w:lang w:val="bg-BG"/>
                              </w:rPr>
                              <w:t xml:space="preserve"> г.</w:t>
                            </w:r>
                          </w:p>
                          <w:p w:rsidR="006465A8" w:rsidRPr="003E55AD" w:rsidRDefault="006465A8" w:rsidP="003E55AD">
                            <w:pPr>
                              <w:rPr>
                                <w:lang w:val="bg-BG"/>
                              </w:rPr>
                            </w:pPr>
                            <w:r w:rsidRPr="003E55AD">
                              <w:rPr>
                                <w:lang w:val="bg-BG"/>
                              </w:rPr>
                              <w:t>Английски</w:t>
                            </w:r>
                          </w:p>
                          <w:p w:rsidR="006465A8" w:rsidRPr="003E55AD" w:rsidRDefault="006465A8" w:rsidP="003E55AD">
                            <w:pPr>
                              <w:rPr>
                                <w:lang w:val="bg-BG"/>
                              </w:rPr>
                            </w:pPr>
                            <w:r w:rsidRPr="003E55AD">
                              <w:rPr>
                                <w:lang w:val="bg-BG"/>
                              </w:rPr>
                              <w:t>Оригинал: английски и френски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E35E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85pt;margin-top:.55pt;width:154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" stroked="f">
                <v:textbox style="mso-fit-shape-to-text:t">
                  <w:txbxContent>
                    <w:p w:rsidR="006465A8" w:rsidRPr="003E55AD" w:rsidRDefault="006465A8" w:rsidP="003E55AD">
                      <w:pPr>
                        <w:rPr>
                          <w:lang w:val="bg-BG"/>
                        </w:rPr>
                      </w:pPr>
                      <w:r w:rsidRPr="003E55AD">
                        <w:rPr>
                          <w:lang w:val="bg-BG"/>
                        </w:rPr>
                        <w:t>Разпр. ОБЩО</w:t>
                      </w:r>
                    </w:p>
                    <w:p w:rsidR="006465A8" w:rsidRPr="003E55AD" w:rsidRDefault="00F57139" w:rsidP="003E55AD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en-US"/>
                        </w:rPr>
                        <w:t>26</w:t>
                      </w:r>
                      <w:r w:rsidR="006465A8" w:rsidRPr="003E55AD">
                        <w:rPr>
                          <w:lang w:val="bg-BG"/>
                        </w:rPr>
                        <w:t xml:space="preserve"> </w:t>
                      </w:r>
                      <w:r w:rsidR="002B6F08">
                        <w:rPr>
                          <w:lang w:val="bg-BG"/>
                        </w:rPr>
                        <w:t>май</w:t>
                      </w:r>
                      <w:r>
                        <w:rPr>
                          <w:lang w:val="bg-BG"/>
                        </w:rPr>
                        <w:t xml:space="preserve"> 2014</w:t>
                      </w:r>
                      <w:r w:rsidR="006465A8" w:rsidRPr="003E55AD">
                        <w:rPr>
                          <w:lang w:val="bg-BG"/>
                        </w:rPr>
                        <w:t xml:space="preserve"> г.</w:t>
                      </w:r>
                    </w:p>
                    <w:p w:rsidR="006465A8" w:rsidRPr="003E55AD" w:rsidRDefault="006465A8" w:rsidP="003E55AD">
                      <w:pPr>
                        <w:rPr>
                          <w:lang w:val="bg-BG"/>
                        </w:rPr>
                      </w:pPr>
                      <w:r w:rsidRPr="003E55AD">
                        <w:rPr>
                          <w:lang w:val="bg-BG"/>
                        </w:rPr>
                        <w:t>Английски</w:t>
                      </w:r>
                    </w:p>
                    <w:p w:rsidR="006465A8" w:rsidRPr="003E55AD" w:rsidRDefault="006465A8" w:rsidP="003E55AD">
                      <w:pPr>
                        <w:rPr>
                          <w:lang w:val="bg-BG"/>
                        </w:rPr>
                      </w:pPr>
                      <w:r w:rsidRPr="003E55AD">
                        <w:rPr>
                          <w:lang w:val="bg-BG"/>
                        </w:rPr>
                        <w:t>Оригинал: английски и френски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23FA">
        <w:rPr>
          <w:b/>
          <w:noProof/>
          <w:sz w:val="32"/>
          <w:lang w:bidi="ar-SA"/>
        </w:rPr>
        <w:drawing>
          <wp:anchor distT="0" distB="0" distL="114300" distR="114300" simplePos="0" relativeHeight="251661312" behindDoc="0" locked="0" layoutInCell="1" allowOverlap="1" wp14:anchorId="31819ECA" wp14:editId="54B57CD4">
            <wp:simplePos x="0" y="0"/>
            <wp:positionH relativeFrom="column">
              <wp:posOffset>0</wp:posOffset>
            </wp:positionH>
            <wp:positionV relativeFrom="paragraph">
              <wp:posOffset>-663</wp:posOffset>
            </wp:positionV>
            <wp:extent cx="685800" cy="561975"/>
            <wp:effectExtent l="0" t="0" r="0" b="9525"/>
            <wp:wrapSquare wrapText="bothSides"/>
            <wp:docPr id="1" name="Picture 1" descr="C:\Users\George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3FA">
        <w:rPr>
          <w:b/>
          <w:sz w:val="32"/>
          <w:lang w:val="bg-BG"/>
        </w:rPr>
        <w:t>Икономически и социален съвет</w:t>
      </w:r>
    </w:p>
    <w:p w:rsidR="003E55AD" w:rsidRPr="00EB23FA" w:rsidRDefault="003E55AD">
      <w:pPr>
        <w:rPr>
          <w:lang w:val="bg-BG"/>
        </w:rPr>
      </w:pPr>
    </w:p>
    <w:p w:rsidR="003E55AD" w:rsidRPr="00EB23FA" w:rsidRDefault="003E55AD">
      <w:pPr>
        <w:rPr>
          <w:lang w:val="bg-BG"/>
        </w:rPr>
      </w:pPr>
    </w:p>
    <w:p w:rsidR="003E55AD" w:rsidRPr="00EB23FA" w:rsidRDefault="003E55AD">
      <w:pPr>
        <w:rPr>
          <w:lang w:val="bg-BG"/>
        </w:rPr>
      </w:pPr>
    </w:p>
    <w:p w:rsidR="004A47C6" w:rsidRPr="00EB23FA" w:rsidRDefault="001F1165" w:rsidP="001F1165">
      <w:pPr>
        <w:tabs>
          <w:tab w:val="left" w:pos="1481"/>
        </w:tabs>
        <w:rPr>
          <w:lang w:val="bg-BG"/>
        </w:rPr>
      </w:pPr>
      <w:r>
        <w:rPr>
          <w:lang w:val="bg-BG"/>
        </w:rPr>
        <w:tab/>
      </w:r>
    </w:p>
    <w:p w:rsidR="004A47C6" w:rsidRPr="00EB23FA" w:rsidRDefault="004A47C6">
      <w:pPr>
        <w:rPr>
          <w:lang w:val="bg-BG"/>
        </w:rPr>
      </w:pPr>
    </w:p>
    <w:p w:rsidR="004A47C6" w:rsidRPr="00EB23FA" w:rsidRDefault="004A47C6">
      <w:pPr>
        <w:rPr>
          <w:lang w:val="bg-BG"/>
        </w:rPr>
      </w:pPr>
    </w:p>
    <w:p w:rsidR="003E55AD" w:rsidRPr="00EB23FA" w:rsidRDefault="003E55AD">
      <w:pPr>
        <w:rPr>
          <w:lang w:val="bg-BG"/>
        </w:rPr>
      </w:pPr>
      <w:r w:rsidRPr="00EB23F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AF3F7" wp14:editId="1BCE3BCD">
                <wp:simplePos x="0" y="0"/>
                <wp:positionH relativeFrom="column">
                  <wp:posOffset>33048</wp:posOffset>
                </wp:positionH>
                <wp:positionV relativeFrom="paragraph">
                  <wp:posOffset>56680</wp:posOffset>
                </wp:positionV>
                <wp:extent cx="5740842" cy="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842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42B1C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4.45pt" to="454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" strokecolor="black [3200]" strokeweight="2pt">
                <v:stroke joinstyle="miter"/>
              </v:line>
            </w:pict>
          </mc:Fallback>
        </mc:AlternateContent>
      </w:r>
    </w:p>
    <w:p w:rsidR="003E55AD" w:rsidRPr="00EB23FA" w:rsidRDefault="003E55AD">
      <w:pPr>
        <w:rPr>
          <w:lang w:val="bg-BG"/>
        </w:rPr>
      </w:pPr>
    </w:p>
    <w:p w:rsidR="004A47C6" w:rsidRPr="00EB23FA" w:rsidRDefault="004A47C6">
      <w:pPr>
        <w:rPr>
          <w:lang w:val="bg-BG"/>
        </w:rPr>
      </w:pPr>
    </w:p>
    <w:p w:rsidR="004A47C6" w:rsidRPr="00EB23FA" w:rsidRDefault="004A47C6">
      <w:pPr>
        <w:rPr>
          <w:lang w:val="bg-BG"/>
        </w:rPr>
      </w:pPr>
    </w:p>
    <w:p w:rsidR="001B32CF" w:rsidRPr="00EB23FA" w:rsidRDefault="001B32CF" w:rsidP="001B32CF">
      <w:pPr>
        <w:rPr>
          <w:b/>
          <w:sz w:val="32"/>
          <w:lang w:val="bg-BG"/>
        </w:rPr>
      </w:pPr>
      <w:r w:rsidRPr="00EB23FA">
        <w:rPr>
          <w:b/>
          <w:sz w:val="32"/>
          <w:lang w:val="bg-BG"/>
        </w:rPr>
        <w:t xml:space="preserve">Икономическа комисия за Европа </w:t>
      </w:r>
    </w:p>
    <w:p w:rsidR="001B32CF" w:rsidRPr="00EB23FA" w:rsidRDefault="001B32CF" w:rsidP="001B32CF">
      <w:pPr>
        <w:rPr>
          <w:lang w:val="bg-BG"/>
        </w:rPr>
      </w:pPr>
    </w:p>
    <w:p w:rsidR="001B32CF" w:rsidRPr="00EB23FA" w:rsidRDefault="001B32CF" w:rsidP="001B32CF">
      <w:pPr>
        <w:rPr>
          <w:sz w:val="28"/>
          <w:lang w:val="bg-BG"/>
        </w:rPr>
      </w:pPr>
      <w:r w:rsidRPr="00EB23FA">
        <w:rPr>
          <w:sz w:val="28"/>
          <w:lang w:val="bg-BG"/>
        </w:rPr>
        <w:t xml:space="preserve">Комитет по вътрешен транспорт </w:t>
      </w:r>
    </w:p>
    <w:p w:rsidR="001B32CF" w:rsidRPr="00EB23FA" w:rsidRDefault="001B32CF" w:rsidP="001B32CF">
      <w:pPr>
        <w:rPr>
          <w:lang w:val="bg-BG"/>
        </w:rPr>
      </w:pPr>
    </w:p>
    <w:p w:rsidR="001B32CF" w:rsidRPr="00EB23FA" w:rsidRDefault="001B32CF" w:rsidP="001B32CF">
      <w:pPr>
        <w:rPr>
          <w:b/>
          <w:sz w:val="24"/>
          <w:lang w:val="bg-BG"/>
        </w:rPr>
      </w:pPr>
      <w:r w:rsidRPr="00EB23FA">
        <w:rPr>
          <w:b/>
          <w:sz w:val="24"/>
          <w:lang w:val="bg-BG"/>
        </w:rPr>
        <w:t>Работна група за превоз на опасни товари</w:t>
      </w:r>
    </w:p>
    <w:p w:rsidR="003E55AD" w:rsidRPr="00EB23FA" w:rsidRDefault="003E55AD">
      <w:pPr>
        <w:rPr>
          <w:lang w:val="bg-BG"/>
        </w:rPr>
      </w:pPr>
    </w:p>
    <w:p w:rsidR="001B32CF" w:rsidRPr="00EB23FA" w:rsidRDefault="001B32CF">
      <w:pPr>
        <w:rPr>
          <w:lang w:val="bg-BG"/>
        </w:rPr>
      </w:pPr>
    </w:p>
    <w:p w:rsidR="001B32CF" w:rsidRPr="00EB23FA" w:rsidRDefault="001B32CF" w:rsidP="001B32CF">
      <w:pPr>
        <w:pStyle w:val="TextBody"/>
        <w:rPr>
          <w:b/>
          <w:sz w:val="24"/>
          <w:lang w:val="bg-BG"/>
        </w:rPr>
      </w:pPr>
      <w:r w:rsidRPr="00EB23FA">
        <w:rPr>
          <w:b/>
          <w:sz w:val="24"/>
          <w:lang w:val="bg-BG"/>
        </w:rPr>
        <w:t xml:space="preserve">Европейска спогодба за международен превоз </w:t>
      </w:r>
      <w:r w:rsidRPr="00EB23FA">
        <w:rPr>
          <w:b/>
          <w:sz w:val="24"/>
          <w:lang w:val="bg-BG"/>
        </w:rPr>
        <w:br/>
        <w:t xml:space="preserve">на опасни товари по шосе (ADR) </w:t>
      </w:r>
    </w:p>
    <w:p w:rsidR="001B32CF" w:rsidRPr="00EB23FA" w:rsidRDefault="001B32CF" w:rsidP="001B32CF">
      <w:pPr>
        <w:pStyle w:val="TextBody"/>
        <w:rPr>
          <w:lang w:val="bg-BG"/>
        </w:rPr>
      </w:pPr>
    </w:p>
    <w:p w:rsidR="001B32CF" w:rsidRPr="00EB23FA" w:rsidRDefault="001B32CF" w:rsidP="001B32CF">
      <w:pPr>
        <w:pStyle w:val="TextBody"/>
        <w:rPr>
          <w:b/>
          <w:lang w:val="bg-BG"/>
        </w:rPr>
      </w:pPr>
      <w:r w:rsidRPr="00EB23FA">
        <w:rPr>
          <w:b/>
          <w:lang w:val="bg-BG"/>
        </w:rPr>
        <w:t>Изменения към Приложения „A“ и „B“ към ADR</w:t>
      </w:r>
    </w:p>
    <w:p w:rsidR="001B32CF" w:rsidRDefault="001B32CF" w:rsidP="001B32CF">
      <w:pPr>
        <w:pStyle w:val="TextBody"/>
        <w:rPr>
          <w:lang w:val="bg-BG"/>
        </w:rPr>
      </w:pPr>
    </w:p>
    <w:p w:rsidR="007E177B" w:rsidRPr="007E177B" w:rsidRDefault="008A5615" w:rsidP="001B32CF">
      <w:pPr>
        <w:pStyle w:val="TextBody"/>
        <w:rPr>
          <w:b/>
          <w:lang w:val="bg-BG"/>
        </w:rPr>
      </w:pPr>
      <w:r>
        <w:rPr>
          <w:b/>
          <w:lang w:val="bg-BG"/>
        </w:rPr>
        <w:t>Поправка</w:t>
      </w:r>
    </w:p>
    <w:p w:rsidR="007E177B" w:rsidRPr="00EB23FA" w:rsidRDefault="007E177B" w:rsidP="001B32CF">
      <w:pPr>
        <w:pStyle w:val="TextBody"/>
        <w:rPr>
          <w:lang w:val="bg-BG"/>
        </w:rPr>
      </w:pPr>
    </w:p>
    <w:p w:rsidR="008A5615" w:rsidRPr="004A4181" w:rsidRDefault="008A5615" w:rsidP="00FA47A1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2, </w:t>
      </w:r>
      <w:r w:rsidR="009A3AD1">
        <w:rPr>
          <w:b/>
          <w:lang w:val="bg-BG"/>
        </w:rPr>
        <w:t>промяна</w:t>
      </w:r>
      <w:r w:rsidRPr="004A4181">
        <w:rPr>
          <w:b/>
          <w:lang w:val="bg-BG"/>
        </w:rPr>
        <w:t xml:space="preserve"> към Част 1, Глава 1.1, 1.1.3.6.</w:t>
      </w:r>
      <w:r w:rsidR="00F57139" w:rsidRPr="00F57139">
        <w:rPr>
          <w:b/>
          <w:lang w:val="bg-BG"/>
        </w:rPr>
        <w:t>3</w:t>
      </w:r>
      <w:r w:rsidRPr="004A4181">
        <w:rPr>
          <w:b/>
          <w:lang w:val="bg-BG"/>
        </w:rPr>
        <w:t xml:space="preserve">, </w:t>
      </w:r>
      <w:r w:rsidR="00F57139">
        <w:rPr>
          <w:b/>
          <w:lang w:val="bg-BG"/>
        </w:rPr>
        <w:t>второ тире</w:t>
      </w:r>
    </w:p>
    <w:p w:rsidR="00F57139" w:rsidRDefault="00F57139" w:rsidP="00FA47A1">
      <w:pPr>
        <w:pStyle w:val="TextBody"/>
        <w:jc w:val="both"/>
        <w:rPr>
          <w:lang w:val="bg-BG"/>
        </w:rPr>
      </w:pPr>
      <w:r w:rsidRPr="00F57139">
        <w:rPr>
          <w:i/>
          <w:lang w:val="bg-BG"/>
        </w:rPr>
        <w:t>След</w:t>
      </w:r>
      <w:r>
        <w:rPr>
          <w:lang w:val="bg-BG"/>
        </w:rPr>
        <w:t xml:space="preserve"> сгъстени газове </w:t>
      </w:r>
      <w:r w:rsidRPr="00F57139">
        <w:rPr>
          <w:i/>
          <w:lang w:val="bg-BG"/>
        </w:rPr>
        <w:t>вмъкнете</w:t>
      </w:r>
      <w:r>
        <w:rPr>
          <w:lang w:val="bg-BG"/>
        </w:rPr>
        <w:t xml:space="preserve"> адсорбирани газове</w:t>
      </w:r>
    </w:p>
    <w:p w:rsidR="004A47C6" w:rsidRPr="004A4181" w:rsidRDefault="004A4181" w:rsidP="00FA47A1">
      <w:pPr>
        <w:pStyle w:val="TextBody"/>
        <w:numPr>
          <w:ilvl w:val="0"/>
          <w:numId w:val="7"/>
        </w:numPr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 w:rsidR="00F57139">
        <w:rPr>
          <w:b/>
          <w:lang w:val="bg-BG"/>
        </w:rPr>
        <w:t>2</w:t>
      </w:r>
      <w:r w:rsidRPr="004A4181">
        <w:rPr>
          <w:b/>
          <w:lang w:val="bg-BG"/>
        </w:rPr>
        <w:t xml:space="preserve">, </w:t>
      </w:r>
      <w:r w:rsidR="009A3AD1">
        <w:rPr>
          <w:b/>
          <w:lang w:val="bg-BG"/>
        </w:rPr>
        <w:t>промяна</w:t>
      </w:r>
      <w:r w:rsidR="009A3AD1" w:rsidRPr="004A4181">
        <w:rPr>
          <w:b/>
          <w:lang w:val="bg-BG"/>
        </w:rPr>
        <w:t xml:space="preserve"> </w:t>
      </w:r>
      <w:r w:rsidRPr="004A4181">
        <w:rPr>
          <w:b/>
          <w:lang w:val="bg-BG"/>
        </w:rPr>
        <w:t>към Част 1, Глава 1.</w:t>
      </w:r>
      <w:r w:rsidR="00F57139">
        <w:rPr>
          <w:b/>
          <w:lang w:val="bg-BG"/>
        </w:rPr>
        <w:t>1</w:t>
      </w:r>
      <w:r w:rsidRPr="004A4181">
        <w:rPr>
          <w:b/>
          <w:lang w:val="bg-BG"/>
        </w:rPr>
        <w:t xml:space="preserve">, </w:t>
      </w:r>
      <w:r w:rsidR="00F57139" w:rsidRPr="00F57139">
        <w:rPr>
          <w:b/>
          <w:lang w:val="bg-BG"/>
        </w:rPr>
        <w:t>1.1.3.6.5</w:t>
      </w:r>
    </w:p>
    <w:p w:rsidR="00D50D63" w:rsidRDefault="00F57139" w:rsidP="00FA47A1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i/>
          <w:lang w:val="bg-BG"/>
        </w:rPr>
        <w:t>За</w:t>
      </w:r>
      <w:r w:rsidR="004A4181">
        <w:rPr>
          <w:rFonts w:cs="Times New Roman"/>
          <w:lang w:val="bg-BG"/>
        </w:rPr>
        <w:t xml:space="preserve"> и </w:t>
      </w:r>
      <w:r w:rsidRPr="00F57139">
        <w:rPr>
          <w:rFonts w:cs="Times New Roman"/>
          <w:lang w:val="bg-BG"/>
        </w:rPr>
        <w:t xml:space="preserve">1.1.3.9 </w:t>
      </w:r>
      <w:r w:rsidRPr="00F57139">
        <w:rPr>
          <w:rFonts w:cs="Times New Roman"/>
          <w:i/>
          <w:lang w:val="bg-BG"/>
        </w:rPr>
        <w:t>да гласи</w:t>
      </w:r>
      <w:r w:rsidRPr="00F57139">
        <w:rPr>
          <w:rFonts w:cs="Times New Roman"/>
          <w:lang w:val="bg-BG"/>
        </w:rPr>
        <w:t xml:space="preserve">, 1.1.3.9 </w:t>
      </w:r>
      <w:r>
        <w:rPr>
          <w:rFonts w:cs="Times New Roman"/>
          <w:lang w:val="bg-BG"/>
        </w:rPr>
        <w:t>и</w:t>
      </w:r>
      <w:r w:rsidRPr="00F57139">
        <w:rPr>
          <w:rFonts w:cs="Times New Roman"/>
          <w:lang w:val="bg-BG"/>
        </w:rPr>
        <w:t xml:space="preserve"> 1.1.3.10</w:t>
      </w:r>
    </w:p>
    <w:p w:rsidR="004A4181" w:rsidRPr="004A4181" w:rsidRDefault="004A4181" w:rsidP="00FA47A1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 w:rsidR="00F57139">
        <w:rPr>
          <w:b/>
          <w:lang w:val="bg-BG"/>
        </w:rPr>
        <w:t>6</w:t>
      </w:r>
      <w:r w:rsidRPr="004A4181">
        <w:rPr>
          <w:b/>
          <w:lang w:val="bg-BG"/>
        </w:rPr>
        <w:t xml:space="preserve">, </w:t>
      </w:r>
      <w:r w:rsidR="009A3AD1">
        <w:rPr>
          <w:b/>
          <w:lang w:val="bg-BG"/>
        </w:rPr>
        <w:t>промяна</w:t>
      </w:r>
      <w:r w:rsidR="009A3AD1" w:rsidRPr="004A4181">
        <w:rPr>
          <w:b/>
          <w:lang w:val="bg-BG"/>
        </w:rPr>
        <w:t xml:space="preserve"> </w:t>
      </w:r>
      <w:r w:rsidRPr="004A4181">
        <w:rPr>
          <w:b/>
          <w:lang w:val="bg-BG"/>
        </w:rPr>
        <w:t>към Част 1, Глава 1.6, нова преходна мярка 1.6.</w:t>
      </w:r>
      <w:r w:rsidR="00F57139">
        <w:rPr>
          <w:b/>
          <w:lang w:val="bg-BG"/>
        </w:rPr>
        <w:t>2</w:t>
      </w:r>
      <w:r w:rsidRPr="004A4181">
        <w:rPr>
          <w:b/>
          <w:lang w:val="bg-BG"/>
        </w:rPr>
        <w:t>.</w:t>
      </w:r>
      <w:r w:rsidR="00F57139">
        <w:rPr>
          <w:b/>
          <w:lang w:val="bg-BG"/>
        </w:rPr>
        <w:t>13</w:t>
      </w:r>
    </w:p>
    <w:p w:rsidR="004A4181" w:rsidRDefault="004A4181" w:rsidP="00FA47A1">
      <w:pPr>
        <w:pStyle w:val="TextBody"/>
        <w:jc w:val="both"/>
        <w:rPr>
          <w:rFonts w:cs="Times New Roman"/>
          <w:lang w:val="bg-BG"/>
        </w:rPr>
      </w:pPr>
      <w:r w:rsidRPr="004A4181">
        <w:rPr>
          <w:rFonts w:cs="Times New Roman"/>
          <w:i/>
          <w:lang w:val="bg-BG"/>
        </w:rPr>
        <w:t>За</w:t>
      </w:r>
      <w:r>
        <w:rPr>
          <w:rFonts w:cs="Times New Roman"/>
          <w:lang w:val="bg-BG"/>
        </w:rPr>
        <w:t xml:space="preserve"> </w:t>
      </w:r>
      <w:r w:rsidR="00F57139">
        <w:rPr>
          <w:rFonts w:cs="Times New Roman"/>
          <w:lang w:val="bg-BG"/>
        </w:rPr>
        <w:t xml:space="preserve">съществуващия текст </w:t>
      </w:r>
      <w:r w:rsidR="00F57139" w:rsidRPr="00F57139">
        <w:rPr>
          <w:rFonts w:cs="Times New Roman"/>
          <w:i/>
          <w:lang w:val="bg-BG"/>
        </w:rPr>
        <w:t>заместете</w:t>
      </w:r>
    </w:p>
    <w:p w:rsidR="00F57139" w:rsidRDefault="00F57139" w:rsidP="00FA47A1">
      <w:pPr>
        <w:pStyle w:val="TextBody"/>
        <w:jc w:val="both"/>
        <w:rPr>
          <w:rFonts w:cs="Times New Roman"/>
          <w:lang w:val="bg-BG"/>
        </w:rPr>
      </w:pPr>
      <w:r w:rsidRPr="00F57139">
        <w:rPr>
          <w:rFonts w:cs="Times New Roman"/>
          <w:lang w:val="bg-BG"/>
        </w:rPr>
        <w:t>1.6.2.13</w:t>
      </w:r>
      <w:r>
        <w:rPr>
          <w:rFonts w:cs="Times New Roman"/>
          <w:lang w:val="bg-BG"/>
        </w:rPr>
        <w:tab/>
        <w:t xml:space="preserve">Връзките от цилиндрични бутилки, произведени преди 1 юли 2013 г., които не са маркирани в съответствие с </w:t>
      </w:r>
      <w:r w:rsidRPr="00F57139">
        <w:rPr>
          <w:rFonts w:cs="Times New Roman"/>
          <w:lang w:val="bg-BG"/>
        </w:rPr>
        <w:t xml:space="preserve">6.2.3.9.7.2 </w:t>
      </w:r>
      <w:r>
        <w:rPr>
          <w:rFonts w:cs="Times New Roman"/>
          <w:lang w:val="bg-BG"/>
        </w:rPr>
        <w:t>и</w:t>
      </w:r>
      <w:r w:rsidRPr="00F57139">
        <w:rPr>
          <w:rFonts w:cs="Times New Roman"/>
          <w:lang w:val="bg-BG"/>
        </w:rPr>
        <w:t xml:space="preserve"> 6.2.3.9.7.3</w:t>
      </w:r>
      <w:r>
        <w:rPr>
          <w:rFonts w:cs="Times New Roman"/>
          <w:lang w:val="bg-BG"/>
        </w:rPr>
        <w:t xml:space="preserve">, приложими от 1 януари 2013 г. или </w:t>
      </w:r>
      <w:r w:rsidRPr="00F57139">
        <w:rPr>
          <w:rFonts w:cs="Times New Roman"/>
          <w:lang w:val="bg-BG"/>
        </w:rPr>
        <w:t>6.2.3.9.7.2</w:t>
      </w:r>
      <w:r>
        <w:rPr>
          <w:rFonts w:cs="Times New Roman"/>
          <w:lang w:val="bg-BG"/>
        </w:rPr>
        <w:t>, приложимо от 1 януари 2015 г., могат да се използват до следващата периодична проверка след 1 юли 2015 г.</w:t>
      </w:r>
    </w:p>
    <w:p w:rsidR="00F57139" w:rsidRPr="00F57139" w:rsidRDefault="00F57139" w:rsidP="00FA47A1">
      <w:pPr>
        <w:pStyle w:val="TextBody"/>
        <w:jc w:val="both"/>
        <w:rPr>
          <w:rFonts w:cs="Times New Roman"/>
          <w:lang w:val="bg-BG"/>
        </w:rPr>
      </w:pPr>
    </w:p>
    <w:p w:rsidR="004A4181" w:rsidRPr="004A4181" w:rsidRDefault="004A4181" w:rsidP="00FA47A1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 w:rsidR="00F57139">
        <w:rPr>
          <w:b/>
          <w:lang w:val="bg-BG"/>
        </w:rPr>
        <w:t>6</w:t>
      </w:r>
      <w:r w:rsidRPr="004A4181">
        <w:rPr>
          <w:b/>
          <w:lang w:val="bg-BG"/>
        </w:rPr>
        <w:t xml:space="preserve">, </w:t>
      </w:r>
      <w:r w:rsidR="009A3AD1">
        <w:rPr>
          <w:b/>
          <w:lang w:val="bg-BG"/>
        </w:rPr>
        <w:t>промяна</w:t>
      </w:r>
      <w:r w:rsidR="009A3AD1" w:rsidRPr="004A4181">
        <w:rPr>
          <w:b/>
          <w:lang w:val="bg-BG"/>
        </w:rPr>
        <w:t xml:space="preserve"> </w:t>
      </w:r>
      <w:r w:rsidRPr="004A4181">
        <w:rPr>
          <w:b/>
          <w:lang w:val="bg-BG"/>
        </w:rPr>
        <w:t>към Част 1, Глава 1.</w:t>
      </w:r>
      <w:r w:rsidR="00F57139">
        <w:rPr>
          <w:b/>
          <w:lang w:val="bg-BG"/>
        </w:rPr>
        <w:t>6</w:t>
      </w:r>
      <w:r w:rsidRPr="004A4181">
        <w:rPr>
          <w:b/>
          <w:lang w:val="bg-BG"/>
        </w:rPr>
        <w:t xml:space="preserve">, </w:t>
      </w:r>
      <w:r w:rsidR="00F57139" w:rsidRPr="004A4181">
        <w:rPr>
          <w:b/>
          <w:lang w:val="bg-BG"/>
        </w:rPr>
        <w:t>нова преходна мярка 1.6.</w:t>
      </w:r>
      <w:r w:rsidR="00F57139">
        <w:rPr>
          <w:b/>
          <w:lang w:val="bg-BG"/>
        </w:rPr>
        <w:t>3</w:t>
      </w:r>
      <w:r w:rsidR="00F57139" w:rsidRPr="004A4181">
        <w:rPr>
          <w:b/>
          <w:lang w:val="bg-BG"/>
        </w:rPr>
        <w:t>.</w:t>
      </w:r>
      <w:r w:rsidR="00F57139">
        <w:rPr>
          <w:b/>
          <w:lang w:val="bg-BG"/>
        </w:rPr>
        <w:t>44</w:t>
      </w:r>
    </w:p>
    <w:p w:rsidR="004A4181" w:rsidRDefault="004A4181" w:rsidP="00FA47A1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За съществуващия текст, </w:t>
      </w:r>
      <w:r w:rsidRPr="00F35385">
        <w:rPr>
          <w:rFonts w:cs="Times New Roman"/>
          <w:i/>
          <w:lang w:val="bg-BG"/>
        </w:rPr>
        <w:t>заместете</w:t>
      </w:r>
    </w:p>
    <w:p w:rsidR="002501ED" w:rsidRDefault="00F57139" w:rsidP="00FA47A1">
      <w:pPr>
        <w:pStyle w:val="TextBody"/>
        <w:tabs>
          <w:tab w:val="left" w:pos="1985"/>
        </w:tabs>
        <w:jc w:val="both"/>
        <w:rPr>
          <w:rFonts w:cs="Times New Roman"/>
          <w:lang w:val="bg-BG"/>
        </w:rPr>
      </w:pPr>
      <w:r w:rsidRPr="00F57139">
        <w:rPr>
          <w:rFonts w:cs="Times New Roman"/>
          <w:lang w:val="bg-BG"/>
        </w:rPr>
        <w:t>1.6.3.44</w:t>
      </w:r>
      <w:r>
        <w:rPr>
          <w:rFonts w:cs="Times New Roman"/>
          <w:lang w:val="bg-BG"/>
        </w:rPr>
        <w:tab/>
      </w:r>
      <w:r w:rsidR="00E51F58">
        <w:rPr>
          <w:rFonts w:cs="Times New Roman"/>
          <w:lang w:val="bg-BG"/>
        </w:rPr>
        <w:t xml:space="preserve">Неподвижно монтирани </w:t>
      </w:r>
      <w:r>
        <w:rPr>
          <w:rFonts w:cs="Times New Roman"/>
          <w:lang w:val="bg-BG"/>
        </w:rPr>
        <w:t xml:space="preserve">цистерни (автоцистерни) и демонтируеми цистерни, предназначени за превоз </w:t>
      </w:r>
      <w:r w:rsidR="00E51F58">
        <w:rPr>
          <w:rFonts w:cs="Times New Roman"/>
          <w:lang w:val="bg-BG"/>
        </w:rPr>
        <w:t xml:space="preserve">на </w:t>
      </w:r>
      <w:r>
        <w:rPr>
          <w:rFonts w:cs="Times New Roman"/>
          <w:lang w:val="en-US"/>
        </w:rPr>
        <w:t>UN</w:t>
      </w:r>
      <w:r>
        <w:rPr>
          <w:rFonts w:cs="Times New Roman"/>
          <w:lang w:val="bg-BG"/>
        </w:rPr>
        <w:t xml:space="preserve"> номера </w:t>
      </w:r>
      <w:r w:rsidRPr="00F57139">
        <w:rPr>
          <w:rFonts w:cs="Times New Roman"/>
          <w:lang w:val="bg-BG"/>
        </w:rPr>
        <w:t>1202, 1203, 1223, 3475</w:t>
      </w:r>
      <w:r>
        <w:rPr>
          <w:rFonts w:cs="Times New Roman"/>
          <w:lang w:val="bg-BG"/>
        </w:rPr>
        <w:t xml:space="preserve"> и авиационно гориво</w:t>
      </w:r>
      <w:r w:rsidR="00E51F58">
        <w:rPr>
          <w:rFonts w:cs="Times New Roman"/>
          <w:lang w:val="bg-BG"/>
        </w:rPr>
        <w:t>,</w:t>
      </w:r>
      <w:r>
        <w:rPr>
          <w:rFonts w:cs="Times New Roman"/>
          <w:lang w:val="bg-BG"/>
        </w:rPr>
        <w:t xml:space="preserve"> класифицирано по </w:t>
      </w:r>
      <w:r>
        <w:rPr>
          <w:rFonts w:cs="Times New Roman"/>
          <w:lang w:val="en-US"/>
        </w:rPr>
        <w:t>UN</w:t>
      </w:r>
      <w:r>
        <w:rPr>
          <w:rFonts w:cs="Times New Roman"/>
          <w:lang w:val="bg-BG"/>
        </w:rPr>
        <w:t xml:space="preserve"> номера </w:t>
      </w:r>
      <w:r w:rsidRPr="00F57139">
        <w:rPr>
          <w:rFonts w:cs="Times New Roman"/>
          <w:lang w:val="bg-BG"/>
        </w:rPr>
        <w:t xml:space="preserve">1268 </w:t>
      </w:r>
      <w:r>
        <w:rPr>
          <w:rFonts w:cs="Times New Roman"/>
          <w:lang w:val="bg-BG"/>
        </w:rPr>
        <w:t>или</w:t>
      </w:r>
      <w:r w:rsidRPr="00F57139">
        <w:rPr>
          <w:rFonts w:cs="Times New Roman"/>
          <w:lang w:val="bg-BG"/>
        </w:rPr>
        <w:t xml:space="preserve"> 1863</w:t>
      </w:r>
      <w:r w:rsidR="002501ED">
        <w:rPr>
          <w:rFonts w:cs="Times New Roman"/>
          <w:lang w:val="bg-BG"/>
        </w:rPr>
        <w:t xml:space="preserve">, </w:t>
      </w:r>
      <w:r w:rsidR="002501ED" w:rsidRPr="002501ED">
        <w:rPr>
          <w:rFonts w:cs="Times New Roman"/>
          <w:lang w:val="bg-BG"/>
        </w:rPr>
        <w:t>които са снабдени с допълнителни устройства, проектирани и конструирани преди 1 юли 2015 г. в съответствие с разпоредбите на националните закони, но които обаче не отговарят на изискванията за одобрение на конструкцията от специална разпоредба 664 от Глава 3.3</w:t>
      </w:r>
      <w:r w:rsidR="00E51F58">
        <w:rPr>
          <w:rFonts w:cs="Times New Roman"/>
          <w:lang w:val="bg-BG"/>
        </w:rPr>
        <w:t>,</w:t>
      </w:r>
      <w:r w:rsidR="002501ED" w:rsidRPr="002501ED">
        <w:rPr>
          <w:rFonts w:cs="Times New Roman"/>
          <w:lang w:val="bg-BG"/>
        </w:rPr>
        <w:t xml:space="preserve"> приложима от 1 януари 2015 г., могат да бъдат използвани </w:t>
      </w:r>
      <w:r w:rsidR="002501ED">
        <w:rPr>
          <w:rFonts w:cs="Times New Roman"/>
          <w:lang w:val="bg-BG"/>
        </w:rPr>
        <w:t>до тяхната първа междинна или периодична проверка след 31 декември 2015 г. След тази дата те трябва да бъдат използвани само със съгласието на компетентните органи от страните на употреба.</w:t>
      </w:r>
    </w:p>
    <w:p w:rsidR="004A47C6" w:rsidRDefault="004A47C6">
      <w:pPr>
        <w:rPr>
          <w:lang w:val="bg-BG"/>
        </w:rPr>
      </w:pPr>
    </w:p>
    <w:p w:rsidR="007A2C11" w:rsidRDefault="007A2C11">
      <w:pPr>
        <w:rPr>
          <w:lang w:val="bg-BG"/>
        </w:rPr>
      </w:pPr>
    </w:p>
    <w:p w:rsidR="007A2C11" w:rsidRPr="004A4181" w:rsidRDefault="007A2C11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 w:rsidR="00F7250A">
        <w:rPr>
          <w:b/>
          <w:lang w:val="bg-BG"/>
        </w:rPr>
        <w:t>9</w:t>
      </w:r>
      <w:r w:rsidRPr="004A4181">
        <w:rPr>
          <w:b/>
          <w:lang w:val="bg-BG"/>
        </w:rPr>
        <w:t xml:space="preserve">, </w:t>
      </w:r>
      <w:r w:rsidR="009A3AD1">
        <w:rPr>
          <w:b/>
          <w:lang w:val="bg-BG"/>
        </w:rPr>
        <w:t>промяна</w:t>
      </w:r>
      <w:r w:rsidR="009A3AD1" w:rsidRPr="004A4181">
        <w:rPr>
          <w:b/>
          <w:lang w:val="bg-BG"/>
        </w:rPr>
        <w:t xml:space="preserve"> </w:t>
      </w:r>
      <w:r w:rsidRPr="004A4181">
        <w:rPr>
          <w:b/>
          <w:lang w:val="bg-BG"/>
        </w:rPr>
        <w:t xml:space="preserve">към Част </w:t>
      </w:r>
      <w:r w:rsidR="00F7250A">
        <w:rPr>
          <w:b/>
          <w:lang w:val="bg-BG"/>
        </w:rPr>
        <w:t>1</w:t>
      </w:r>
      <w:r w:rsidRPr="004A4181">
        <w:rPr>
          <w:b/>
          <w:lang w:val="bg-BG"/>
        </w:rPr>
        <w:t xml:space="preserve">, Глава </w:t>
      </w:r>
      <w:r w:rsidR="00F7250A">
        <w:rPr>
          <w:b/>
          <w:lang w:val="bg-BG"/>
        </w:rPr>
        <w:t xml:space="preserve">1.8, </w:t>
      </w:r>
      <w:r w:rsidR="00F7250A" w:rsidRPr="00F7250A">
        <w:rPr>
          <w:b/>
          <w:lang w:val="bg-BG"/>
        </w:rPr>
        <w:t>1.8.6.8</w:t>
      </w:r>
    </w:p>
    <w:p w:rsidR="007A2C11" w:rsidRPr="00F7250A" w:rsidRDefault="00F7250A" w:rsidP="00C2584D">
      <w:pPr>
        <w:pStyle w:val="TextBody"/>
        <w:jc w:val="both"/>
        <w:rPr>
          <w:rFonts w:cs="Times New Roman"/>
          <w:lang w:val="bg-BG"/>
        </w:rPr>
      </w:pPr>
      <w:r w:rsidRPr="00F7250A">
        <w:rPr>
          <w:rFonts w:cs="Times New Roman"/>
          <w:lang w:val="bg-BG"/>
        </w:rPr>
        <w:t>Не е приложимо за английски</w:t>
      </w:r>
      <w:r>
        <w:rPr>
          <w:rFonts w:cs="Times New Roman"/>
          <w:lang w:val="bg-BG"/>
        </w:rPr>
        <w:t xml:space="preserve"> </w:t>
      </w:r>
    </w:p>
    <w:p w:rsidR="007A2C11" w:rsidRPr="004A4181" w:rsidRDefault="007A2C11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 w:rsidR="002304FF">
        <w:rPr>
          <w:b/>
          <w:lang w:val="bg-BG"/>
        </w:rPr>
        <w:t>20</w:t>
      </w:r>
      <w:r w:rsidRPr="004A4181">
        <w:rPr>
          <w:b/>
          <w:lang w:val="bg-BG"/>
        </w:rPr>
        <w:t xml:space="preserve">, </w:t>
      </w:r>
      <w:r w:rsidR="009A3AD1">
        <w:rPr>
          <w:b/>
          <w:lang w:val="bg-BG"/>
        </w:rPr>
        <w:t>промяна</w:t>
      </w:r>
      <w:r w:rsidR="009A3AD1" w:rsidRPr="004A4181">
        <w:rPr>
          <w:b/>
          <w:lang w:val="bg-BG"/>
        </w:rPr>
        <w:t xml:space="preserve"> </w:t>
      </w:r>
      <w:r w:rsidRPr="004A4181">
        <w:rPr>
          <w:b/>
          <w:lang w:val="bg-BG"/>
        </w:rPr>
        <w:t xml:space="preserve">към Част </w:t>
      </w:r>
      <w:r w:rsidR="002304FF">
        <w:rPr>
          <w:b/>
          <w:lang w:val="bg-BG"/>
        </w:rPr>
        <w:t>3</w:t>
      </w:r>
      <w:r w:rsidRPr="004A4181">
        <w:rPr>
          <w:b/>
          <w:lang w:val="bg-BG"/>
        </w:rPr>
        <w:t xml:space="preserve">, Глава </w:t>
      </w:r>
      <w:r w:rsidR="002304FF">
        <w:rPr>
          <w:b/>
          <w:lang w:val="bg-BG"/>
        </w:rPr>
        <w:t>3</w:t>
      </w:r>
      <w:r>
        <w:rPr>
          <w:b/>
          <w:lang w:val="bg-BG"/>
        </w:rPr>
        <w:t>.2</w:t>
      </w:r>
      <w:r w:rsidRPr="004A4181">
        <w:rPr>
          <w:b/>
          <w:lang w:val="bg-BG"/>
        </w:rPr>
        <w:t xml:space="preserve">, </w:t>
      </w:r>
      <w:r w:rsidR="002304FF">
        <w:rPr>
          <w:b/>
          <w:lang w:val="bg-BG"/>
        </w:rPr>
        <w:t xml:space="preserve">Таблица А, </w:t>
      </w:r>
      <w:r w:rsidR="002304FF">
        <w:rPr>
          <w:b/>
          <w:lang w:val="en-US"/>
        </w:rPr>
        <w:t>UN</w:t>
      </w:r>
      <w:r w:rsidR="002304FF" w:rsidRPr="002304FF">
        <w:rPr>
          <w:b/>
          <w:lang w:val="bg-BG"/>
        </w:rPr>
        <w:t xml:space="preserve"> №</w:t>
      </w:r>
      <w:r w:rsidR="002304FF">
        <w:rPr>
          <w:b/>
          <w:lang w:val="bg-BG"/>
        </w:rPr>
        <w:t xml:space="preserve"> </w:t>
      </w:r>
      <w:r w:rsidR="002304FF" w:rsidRPr="002304FF">
        <w:rPr>
          <w:b/>
          <w:lang w:val="bg-BG"/>
        </w:rPr>
        <w:t>1408</w:t>
      </w:r>
    </w:p>
    <w:p w:rsidR="007A2C11" w:rsidRDefault="007A2C11" w:rsidP="00C2584D">
      <w:pPr>
        <w:pStyle w:val="TextBody"/>
        <w:jc w:val="both"/>
        <w:rPr>
          <w:rFonts w:cs="Times New Roman"/>
          <w:lang w:val="bg-BG"/>
        </w:rPr>
      </w:pPr>
      <w:r w:rsidRPr="007A2C11">
        <w:rPr>
          <w:rFonts w:cs="Times New Roman"/>
          <w:i/>
          <w:lang w:val="bg-BG"/>
        </w:rPr>
        <w:t>За</w:t>
      </w:r>
      <w:r>
        <w:rPr>
          <w:rFonts w:cs="Times New Roman"/>
          <w:lang w:val="bg-BG"/>
        </w:rPr>
        <w:t xml:space="preserve"> </w:t>
      </w:r>
      <w:r w:rsidR="002304FF">
        <w:rPr>
          <w:rFonts w:cs="Times New Roman"/>
          <w:lang w:val="bg-BG"/>
        </w:rPr>
        <w:t>АР4 АР5</w:t>
      </w:r>
      <w:r>
        <w:rPr>
          <w:rFonts w:cs="Times New Roman"/>
          <w:lang w:val="bg-BG"/>
        </w:rPr>
        <w:t xml:space="preserve"> </w:t>
      </w:r>
      <w:r w:rsidRPr="004A4181">
        <w:rPr>
          <w:rFonts w:cs="Times New Roman"/>
          <w:i/>
          <w:lang w:val="bg-BG"/>
        </w:rPr>
        <w:t>да гласи</w:t>
      </w:r>
      <w:r>
        <w:rPr>
          <w:rFonts w:cs="Times New Roman"/>
          <w:lang w:val="bg-BG"/>
        </w:rPr>
        <w:t xml:space="preserve"> </w:t>
      </w:r>
      <w:r w:rsidR="002304FF">
        <w:rPr>
          <w:rFonts w:cs="Times New Roman"/>
          <w:lang w:val="bg-BG"/>
        </w:rPr>
        <w:t>АР3 АР4 АР5</w:t>
      </w:r>
    </w:p>
    <w:p w:rsidR="007A2C11" w:rsidRPr="004A4181" w:rsidRDefault="007A2C11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>
        <w:rPr>
          <w:b/>
          <w:lang w:val="bg-BG"/>
        </w:rPr>
        <w:t>2</w:t>
      </w:r>
      <w:r w:rsidR="002304FF">
        <w:rPr>
          <w:b/>
          <w:lang w:val="bg-BG"/>
        </w:rPr>
        <w:t>1</w:t>
      </w:r>
      <w:r w:rsidRPr="004A4181">
        <w:rPr>
          <w:b/>
          <w:lang w:val="bg-BG"/>
        </w:rPr>
        <w:t xml:space="preserve">, </w:t>
      </w:r>
      <w:r w:rsidR="009A3AD1">
        <w:rPr>
          <w:b/>
          <w:lang w:val="bg-BG"/>
        </w:rPr>
        <w:t>промяна</w:t>
      </w:r>
      <w:r w:rsidR="009A3AD1" w:rsidRPr="004A4181">
        <w:rPr>
          <w:b/>
          <w:lang w:val="bg-BG"/>
        </w:rPr>
        <w:t xml:space="preserve"> </w:t>
      </w:r>
      <w:r w:rsidRPr="004A4181">
        <w:rPr>
          <w:b/>
          <w:lang w:val="bg-BG"/>
        </w:rPr>
        <w:t xml:space="preserve">към Част </w:t>
      </w:r>
      <w:r>
        <w:rPr>
          <w:b/>
          <w:lang w:val="bg-BG"/>
        </w:rPr>
        <w:t>3</w:t>
      </w:r>
      <w:r w:rsidRPr="004A4181">
        <w:rPr>
          <w:b/>
          <w:lang w:val="bg-BG"/>
        </w:rPr>
        <w:t xml:space="preserve">, Глава </w:t>
      </w:r>
      <w:r>
        <w:rPr>
          <w:b/>
          <w:lang w:val="bg-BG"/>
        </w:rPr>
        <w:t>3.2</w:t>
      </w:r>
      <w:r w:rsidRPr="004A4181">
        <w:rPr>
          <w:b/>
          <w:lang w:val="bg-BG"/>
        </w:rPr>
        <w:t xml:space="preserve">, </w:t>
      </w:r>
      <w:r w:rsidR="002304FF">
        <w:rPr>
          <w:b/>
          <w:lang w:val="bg-BG"/>
        </w:rPr>
        <w:t xml:space="preserve">Таблица А, </w:t>
      </w:r>
      <w:r w:rsidR="002304FF">
        <w:rPr>
          <w:b/>
          <w:lang w:val="en-US"/>
        </w:rPr>
        <w:t>UN</w:t>
      </w:r>
      <w:r w:rsidR="002304FF" w:rsidRPr="002304FF">
        <w:rPr>
          <w:b/>
          <w:lang w:val="bg-BG"/>
        </w:rPr>
        <w:t xml:space="preserve"> №</w:t>
      </w:r>
      <w:r w:rsidR="002304FF">
        <w:rPr>
          <w:b/>
          <w:lang w:val="bg-BG"/>
        </w:rPr>
        <w:t xml:space="preserve"> 3170 (опаковъчна група </w:t>
      </w:r>
      <w:r w:rsidR="002304FF">
        <w:rPr>
          <w:b/>
          <w:lang w:val="en-US"/>
        </w:rPr>
        <w:t>II</w:t>
      </w:r>
      <w:r w:rsidR="002304FF">
        <w:rPr>
          <w:b/>
          <w:lang w:val="bg-BG"/>
        </w:rPr>
        <w:t xml:space="preserve">) и </w:t>
      </w:r>
      <w:r w:rsidR="002304FF">
        <w:rPr>
          <w:b/>
          <w:lang w:val="en-US"/>
        </w:rPr>
        <w:t>UN</w:t>
      </w:r>
      <w:r w:rsidR="002304FF" w:rsidRPr="002304FF">
        <w:rPr>
          <w:b/>
          <w:lang w:val="bg-BG"/>
        </w:rPr>
        <w:t xml:space="preserve"> №</w:t>
      </w:r>
      <w:r w:rsidR="002304FF">
        <w:rPr>
          <w:b/>
          <w:lang w:val="bg-BG"/>
        </w:rPr>
        <w:t xml:space="preserve"> 3170 (опаковъчна група </w:t>
      </w:r>
      <w:r w:rsidR="002304FF">
        <w:rPr>
          <w:b/>
          <w:lang w:val="en-US"/>
        </w:rPr>
        <w:t>III</w:t>
      </w:r>
      <w:r w:rsidR="002304FF">
        <w:rPr>
          <w:b/>
          <w:lang w:val="bg-BG"/>
        </w:rPr>
        <w:t>)</w:t>
      </w:r>
    </w:p>
    <w:p w:rsidR="007A2C11" w:rsidRPr="002304FF" w:rsidRDefault="002304FF" w:rsidP="00C2584D">
      <w:pPr>
        <w:pStyle w:val="TextBody"/>
        <w:jc w:val="both"/>
        <w:rPr>
          <w:rFonts w:cs="Times New Roman"/>
          <w:lang w:val="bg-BG"/>
        </w:rPr>
      </w:pPr>
      <w:r w:rsidRPr="007A2C11">
        <w:rPr>
          <w:rFonts w:cs="Times New Roman"/>
          <w:i/>
          <w:lang w:val="bg-BG"/>
        </w:rPr>
        <w:t>За</w:t>
      </w:r>
      <w:r>
        <w:rPr>
          <w:rFonts w:cs="Times New Roman"/>
          <w:lang w:val="bg-BG"/>
        </w:rPr>
        <w:t xml:space="preserve"> АР4 АР5 </w:t>
      </w:r>
      <w:r w:rsidRPr="004A4181">
        <w:rPr>
          <w:rFonts w:cs="Times New Roman"/>
          <w:i/>
          <w:lang w:val="bg-BG"/>
        </w:rPr>
        <w:t>да гласи</w:t>
      </w:r>
      <w:r>
        <w:rPr>
          <w:rFonts w:cs="Times New Roman"/>
          <w:lang w:val="bg-BG"/>
        </w:rPr>
        <w:t xml:space="preserve"> АР</w:t>
      </w:r>
      <w:r w:rsidRPr="002304FF">
        <w:rPr>
          <w:rFonts w:cs="Times New Roman"/>
          <w:lang w:val="bg-BG"/>
        </w:rPr>
        <w:t>2</w:t>
      </w:r>
    </w:p>
    <w:p w:rsidR="001337A0" w:rsidRPr="004A4181" w:rsidRDefault="001337A0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>
        <w:rPr>
          <w:b/>
          <w:lang w:val="bg-BG"/>
        </w:rPr>
        <w:t>2</w:t>
      </w:r>
      <w:r w:rsidR="002304FF" w:rsidRPr="002304FF">
        <w:rPr>
          <w:b/>
          <w:lang w:val="bg-BG"/>
        </w:rPr>
        <w:t>7</w:t>
      </w:r>
      <w:r w:rsidRPr="004A4181">
        <w:rPr>
          <w:b/>
          <w:lang w:val="bg-BG"/>
        </w:rPr>
        <w:t xml:space="preserve">, </w:t>
      </w:r>
      <w:r w:rsidR="009A3AD1">
        <w:rPr>
          <w:b/>
          <w:lang w:val="bg-BG"/>
        </w:rPr>
        <w:t>промяна</w:t>
      </w:r>
      <w:r w:rsidR="009A3AD1" w:rsidRPr="004A4181">
        <w:rPr>
          <w:b/>
          <w:lang w:val="bg-BG"/>
        </w:rPr>
        <w:t xml:space="preserve"> </w:t>
      </w:r>
      <w:r w:rsidRPr="004A4181">
        <w:rPr>
          <w:b/>
          <w:lang w:val="bg-BG"/>
        </w:rPr>
        <w:t xml:space="preserve">към Част </w:t>
      </w:r>
      <w:r>
        <w:rPr>
          <w:b/>
          <w:lang w:val="bg-BG"/>
        </w:rPr>
        <w:t>3</w:t>
      </w:r>
      <w:r w:rsidRPr="004A4181">
        <w:rPr>
          <w:b/>
          <w:lang w:val="bg-BG"/>
        </w:rPr>
        <w:t xml:space="preserve">, Глава </w:t>
      </w:r>
      <w:r>
        <w:rPr>
          <w:b/>
          <w:lang w:val="bg-BG"/>
        </w:rPr>
        <w:t>3.</w:t>
      </w:r>
      <w:r w:rsidR="00537D37">
        <w:rPr>
          <w:b/>
          <w:lang w:val="bg-BG"/>
        </w:rPr>
        <w:t>3</w:t>
      </w:r>
      <w:r w:rsidRPr="004A4181">
        <w:rPr>
          <w:b/>
          <w:lang w:val="bg-BG"/>
        </w:rPr>
        <w:t xml:space="preserve">, </w:t>
      </w:r>
      <w:r w:rsidR="009571D2">
        <w:rPr>
          <w:b/>
          <w:lang w:val="en-US"/>
        </w:rPr>
        <w:t>SP</w:t>
      </w:r>
      <w:r w:rsidR="002304FF" w:rsidRPr="002304FF">
        <w:rPr>
          <w:b/>
          <w:lang w:val="bg-BG"/>
        </w:rPr>
        <w:t>594</w:t>
      </w:r>
    </w:p>
    <w:p w:rsidR="007A2C11" w:rsidRDefault="009571D2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За съществуващия текст, </w:t>
      </w:r>
      <w:r w:rsidRPr="00537D37">
        <w:rPr>
          <w:rFonts w:cs="Times New Roman"/>
          <w:i/>
          <w:lang w:val="bg-BG"/>
        </w:rPr>
        <w:t>заместете</w:t>
      </w:r>
    </w:p>
    <w:p w:rsidR="007A2C11" w:rsidRDefault="009571D2" w:rsidP="00C2584D">
      <w:pPr>
        <w:pStyle w:val="TextBody"/>
        <w:jc w:val="both"/>
        <w:rPr>
          <w:rFonts w:cs="Times New Roman"/>
          <w:lang w:val="bg-BG"/>
        </w:rPr>
      </w:pPr>
      <w:r w:rsidRPr="009571D2">
        <w:rPr>
          <w:rFonts w:cs="Times New Roman"/>
          <w:lang w:val="bg-BG"/>
        </w:rPr>
        <w:t xml:space="preserve">SP </w:t>
      </w:r>
      <w:r w:rsidR="002304FF" w:rsidRPr="002304FF">
        <w:rPr>
          <w:rFonts w:cs="Times New Roman"/>
          <w:lang w:val="bg-BG"/>
        </w:rPr>
        <w:t>594</w:t>
      </w:r>
      <w:r>
        <w:rPr>
          <w:rFonts w:cs="Times New Roman"/>
          <w:lang w:val="bg-BG"/>
        </w:rPr>
        <w:tab/>
      </w:r>
      <w:r w:rsidR="00E51F58">
        <w:rPr>
          <w:rFonts w:cs="Times New Roman"/>
          <w:lang w:val="bg-BG"/>
        </w:rPr>
        <w:t>Изменението да се чете</w:t>
      </w:r>
      <w:r w:rsidR="002304FF">
        <w:rPr>
          <w:rFonts w:cs="Times New Roman"/>
          <w:lang w:val="bg-BG"/>
        </w:rPr>
        <w:t>, както следва:</w:t>
      </w:r>
    </w:p>
    <w:p w:rsidR="002304FF" w:rsidRDefault="002304FF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>„594</w:t>
      </w:r>
      <w:r>
        <w:rPr>
          <w:rFonts w:cs="Times New Roman"/>
          <w:lang w:val="bg-BG"/>
        </w:rPr>
        <w:tab/>
        <w:t>Следните изделия, които са произведени и напълнени съгласно приложимите разпоредби в страната на производство, не са обект на изискванията на ADR:</w:t>
      </w:r>
    </w:p>
    <w:p w:rsidR="002304FF" w:rsidRDefault="002304FF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>(а)</w:t>
      </w:r>
      <w:r>
        <w:rPr>
          <w:rFonts w:cs="Times New Roman"/>
          <w:lang w:val="bg-BG"/>
        </w:rPr>
        <w:tab/>
      </w:r>
      <w:r w:rsidR="00D41083">
        <w:rPr>
          <w:rFonts w:cs="Times New Roman"/>
          <w:lang w:val="bg-BG"/>
        </w:rPr>
        <w:t xml:space="preserve">Пожарогасители по </w:t>
      </w:r>
      <w:r w:rsidR="00D41083" w:rsidRPr="00D41083">
        <w:rPr>
          <w:rFonts w:cs="Times New Roman"/>
          <w:lang w:val="bg-BG"/>
        </w:rPr>
        <w:t>UN №</w:t>
      </w:r>
      <w:r w:rsidR="00D41083">
        <w:rPr>
          <w:rFonts w:cs="Times New Roman"/>
          <w:lang w:val="bg-BG"/>
        </w:rPr>
        <w:t xml:space="preserve"> 1044, които са снабдени със защита срещу разреждане, когато:</w:t>
      </w:r>
    </w:p>
    <w:p w:rsidR="00D41083" w:rsidRDefault="00D41083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>– са опаковани в здрава външна опаковка; или</w:t>
      </w:r>
    </w:p>
    <w:p w:rsidR="00D41083" w:rsidRDefault="00D41083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>– са големи пожарогасители, които удовлетворяват изискванията на специална разпоредба РР91 на опаковъчна инструкция Р003 в 4.1.4.1;</w:t>
      </w:r>
    </w:p>
    <w:p w:rsidR="00D41083" w:rsidRDefault="00D41083" w:rsidP="00C2584D">
      <w:pPr>
        <w:pStyle w:val="TextBody"/>
        <w:jc w:val="both"/>
        <w:rPr>
          <w:rFonts w:cs="Times New Roman"/>
          <w:lang w:val="bg-BG"/>
        </w:rPr>
      </w:pPr>
      <w:r w:rsidRPr="00D41083">
        <w:rPr>
          <w:rFonts w:cs="Times New Roman"/>
          <w:lang w:val="bg-BG"/>
        </w:rPr>
        <w:t>(</w:t>
      </w:r>
      <w:r>
        <w:rPr>
          <w:rFonts w:cs="Times New Roman"/>
          <w:lang w:val="en-US"/>
        </w:rPr>
        <w:t>b</w:t>
      </w:r>
      <w:r w:rsidRPr="00D41083">
        <w:rPr>
          <w:rFonts w:cs="Times New Roman"/>
          <w:lang w:val="bg-BG"/>
        </w:rPr>
        <w:t>)</w:t>
      </w:r>
      <w:r w:rsidRPr="00D41083"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 xml:space="preserve">Изделия по </w:t>
      </w:r>
      <w:r w:rsidRPr="00D41083">
        <w:rPr>
          <w:rFonts w:cs="Times New Roman"/>
          <w:lang w:val="bg-BG"/>
        </w:rPr>
        <w:t>UN №</w:t>
      </w:r>
      <w:r>
        <w:rPr>
          <w:rFonts w:cs="Times New Roman"/>
          <w:lang w:val="bg-BG"/>
        </w:rPr>
        <w:t xml:space="preserve"> 3164, пневматични или хидравлични под налягане, проектирани </w:t>
      </w:r>
      <w:r w:rsidR="000D7C33">
        <w:rPr>
          <w:rFonts w:cs="Times New Roman"/>
          <w:lang w:val="bg-BG"/>
        </w:rPr>
        <w:t xml:space="preserve">да устояват </w:t>
      </w:r>
      <w:r w:rsidR="00E94A00">
        <w:rPr>
          <w:rFonts w:cs="Times New Roman"/>
          <w:lang w:val="bg-BG"/>
        </w:rPr>
        <w:t>механични напрежения по-големи от вътрешното налягане на газа в термините на предавателна сила, вътрешна здравина или конструкция, когато са опаковани в здрава външна опаковка.</w:t>
      </w:r>
    </w:p>
    <w:p w:rsidR="00E94A00" w:rsidRPr="00D41083" w:rsidRDefault="00E94A00" w:rsidP="00C2584D">
      <w:pPr>
        <w:pStyle w:val="TextBody"/>
        <w:jc w:val="both"/>
        <w:rPr>
          <w:rFonts w:cs="Times New Roman"/>
          <w:lang w:val="bg-BG"/>
        </w:rPr>
      </w:pPr>
      <w:r w:rsidRPr="00E94A00">
        <w:rPr>
          <w:rFonts w:cs="Times New Roman"/>
          <w:b/>
          <w:i/>
          <w:lang w:val="bg-BG"/>
        </w:rPr>
        <w:t>ЗАБЕЛЕЖКА</w:t>
      </w:r>
      <w:r w:rsidRPr="00E94A00">
        <w:rPr>
          <w:rFonts w:cs="Times New Roman"/>
          <w:i/>
          <w:lang w:val="bg-BG"/>
        </w:rPr>
        <w:t>: „Приложимите разпоредби в страната на производство“ означава приложимите разпоредби в страната на производство или тези приложими в страната на употреба</w:t>
      </w:r>
      <w:r>
        <w:rPr>
          <w:rFonts w:cs="Times New Roman"/>
          <w:lang w:val="bg-BG"/>
        </w:rPr>
        <w:t>.“</w:t>
      </w:r>
    </w:p>
    <w:p w:rsidR="00537D37" w:rsidRPr="004A4181" w:rsidRDefault="00537D37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 w:rsidR="00E94A00">
        <w:rPr>
          <w:b/>
          <w:lang w:val="bg-BG"/>
        </w:rPr>
        <w:t>32</w:t>
      </w:r>
      <w:r w:rsidRPr="004A4181">
        <w:rPr>
          <w:b/>
          <w:lang w:val="bg-BG"/>
        </w:rPr>
        <w:t xml:space="preserve">, </w:t>
      </w:r>
      <w:r w:rsidR="009A3AD1">
        <w:rPr>
          <w:b/>
          <w:lang w:val="bg-BG"/>
        </w:rPr>
        <w:t>промяна</w:t>
      </w:r>
      <w:r w:rsidR="009A3AD1" w:rsidRPr="004A4181">
        <w:rPr>
          <w:b/>
          <w:lang w:val="bg-BG"/>
        </w:rPr>
        <w:t xml:space="preserve"> </w:t>
      </w:r>
      <w:r w:rsidRPr="004A4181">
        <w:rPr>
          <w:b/>
          <w:lang w:val="bg-BG"/>
        </w:rPr>
        <w:t xml:space="preserve">към Част </w:t>
      </w:r>
      <w:r>
        <w:rPr>
          <w:b/>
          <w:lang w:val="bg-BG"/>
        </w:rPr>
        <w:t>3</w:t>
      </w:r>
      <w:r w:rsidRPr="004A4181">
        <w:rPr>
          <w:b/>
          <w:lang w:val="bg-BG"/>
        </w:rPr>
        <w:t xml:space="preserve">, Глава </w:t>
      </w:r>
      <w:r>
        <w:rPr>
          <w:b/>
          <w:lang w:val="bg-BG"/>
        </w:rPr>
        <w:t>3.3</w:t>
      </w:r>
      <w:r w:rsidRPr="004A4181">
        <w:rPr>
          <w:b/>
          <w:lang w:val="bg-BG"/>
        </w:rPr>
        <w:t xml:space="preserve">, </w:t>
      </w:r>
      <w:r w:rsidR="00E94A00">
        <w:rPr>
          <w:b/>
          <w:lang w:val="bg-BG"/>
        </w:rPr>
        <w:t xml:space="preserve">нова специална разпоредба </w:t>
      </w:r>
      <w:r>
        <w:rPr>
          <w:b/>
          <w:lang w:val="en-US"/>
        </w:rPr>
        <w:t>SP</w:t>
      </w:r>
      <w:r w:rsidR="00E94A00">
        <w:rPr>
          <w:b/>
          <w:lang w:val="bg-BG"/>
        </w:rPr>
        <w:t>6</w:t>
      </w:r>
      <w:r>
        <w:rPr>
          <w:b/>
          <w:lang w:val="bg-BG"/>
        </w:rPr>
        <w:t>63</w:t>
      </w:r>
      <w:r w:rsidR="00E94A00">
        <w:rPr>
          <w:b/>
          <w:lang w:val="bg-BG"/>
        </w:rPr>
        <w:t>, след третото тире под „Обхват“</w:t>
      </w:r>
    </w:p>
    <w:p w:rsidR="00E94A00" w:rsidRDefault="00E94A00" w:rsidP="00C2584D">
      <w:pPr>
        <w:pStyle w:val="TextBody"/>
        <w:jc w:val="both"/>
        <w:rPr>
          <w:rFonts w:cs="Times New Roman"/>
          <w:i/>
          <w:lang w:val="bg-BG"/>
        </w:rPr>
      </w:pPr>
      <w:r>
        <w:rPr>
          <w:rFonts w:cs="Times New Roman"/>
          <w:i/>
          <w:lang w:val="bg-BG"/>
        </w:rPr>
        <w:t>Вмъкнете</w:t>
      </w:r>
    </w:p>
    <w:p w:rsidR="00537D37" w:rsidRPr="00537D37" w:rsidRDefault="00E94A00" w:rsidP="00C2584D">
      <w:pPr>
        <w:pStyle w:val="TextBody"/>
        <w:jc w:val="both"/>
        <w:rPr>
          <w:rFonts w:cs="Times New Roman"/>
          <w:lang w:val="bg-BG"/>
        </w:rPr>
      </w:pPr>
      <w:r w:rsidRPr="00E94A00">
        <w:rPr>
          <w:rFonts w:cs="Times New Roman"/>
          <w:lang w:val="bg-BG"/>
        </w:rPr>
        <w:t>–</w:t>
      </w:r>
      <w:r w:rsidR="00537D37">
        <w:rPr>
          <w:rFonts w:cs="Times New Roman"/>
          <w:lang w:val="bg-BG"/>
        </w:rPr>
        <w:t xml:space="preserve"> </w:t>
      </w:r>
      <w:r>
        <w:rPr>
          <w:rFonts w:cs="Times New Roman"/>
          <w:lang w:val="bg-BG"/>
        </w:rPr>
        <w:t>Радиоактивен материал; нито</w:t>
      </w:r>
      <w:r w:rsidR="00537D37">
        <w:rPr>
          <w:rFonts w:cs="Times New Roman"/>
          <w:lang w:val="bg-BG"/>
        </w:rPr>
        <w:t xml:space="preserve"> </w:t>
      </w:r>
    </w:p>
    <w:p w:rsidR="00537D37" w:rsidRPr="004A4181" w:rsidRDefault="00537D37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 w:rsidR="00E94A00">
        <w:rPr>
          <w:b/>
          <w:lang w:val="bg-BG"/>
        </w:rPr>
        <w:t>32</w:t>
      </w:r>
      <w:r w:rsidRPr="004A4181">
        <w:rPr>
          <w:b/>
          <w:lang w:val="bg-BG"/>
        </w:rPr>
        <w:t xml:space="preserve">, </w:t>
      </w:r>
      <w:r w:rsidR="009A3AD1">
        <w:rPr>
          <w:b/>
          <w:lang w:val="bg-BG"/>
        </w:rPr>
        <w:t>промяна</w:t>
      </w:r>
      <w:r w:rsidR="009A3AD1" w:rsidRPr="004A4181">
        <w:rPr>
          <w:b/>
          <w:lang w:val="bg-BG"/>
        </w:rPr>
        <w:t xml:space="preserve"> </w:t>
      </w:r>
      <w:r w:rsidRPr="004A4181">
        <w:rPr>
          <w:b/>
          <w:lang w:val="bg-BG"/>
        </w:rPr>
        <w:t xml:space="preserve">към Част </w:t>
      </w:r>
      <w:r>
        <w:rPr>
          <w:b/>
          <w:lang w:val="bg-BG"/>
        </w:rPr>
        <w:t>3</w:t>
      </w:r>
      <w:r w:rsidRPr="004A4181">
        <w:rPr>
          <w:b/>
          <w:lang w:val="bg-BG"/>
        </w:rPr>
        <w:t xml:space="preserve">, Глава </w:t>
      </w:r>
      <w:r>
        <w:rPr>
          <w:b/>
          <w:lang w:val="bg-BG"/>
        </w:rPr>
        <w:t>3.</w:t>
      </w:r>
      <w:r w:rsidR="00E94A00">
        <w:rPr>
          <w:b/>
          <w:lang w:val="ru-RU"/>
        </w:rPr>
        <w:t>3</w:t>
      </w:r>
      <w:r w:rsidRPr="004A4181">
        <w:rPr>
          <w:b/>
          <w:lang w:val="bg-BG"/>
        </w:rPr>
        <w:t xml:space="preserve">, </w:t>
      </w:r>
      <w:r w:rsidR="00E94A00">
        <w:rPr>
          <w:b/>
          <w:lang w:val="bg-BG"/>
        </w:rPr>
        <w:t xml:space="preserve">нова специална разпоредба </w:t>
      </w:r>
      <w:r w:rsidR="00E94A00">
        <w:rPr>
          <w:b/>
          <w:lang w:val="en-US"/>
        </w:rPr>
        <w:t>SP</w:t>
      </w:r>
      <w:r w:rsidR="00E94A00">
        <w:rPr>
          <w:b/>
          <w:lang w:val="bg-BG"/>
        </w:rPr>
        <w:t>664, в началото, във второто тире след „Допълнителни устройства:“</w:t>
      </w:r>
    </w:p>
    <w:p w:rsidR="009571D2" w:rsidRPr="00E94A00" w:rsidRDefault="00E94A00" w:rsidP="00C2584D">
      <w:pPr>
        <w:pStyle w:val="TextBody"/>
        <w:jc w:val="both"/>
        <w:rPr>
          <w:rFonts w:cs="Times New Roman"/>
          <w:lang w:val="bg-BG"/>
        </w:rPr>
      </w:pPr>
      <w:r w:rsidRPr="00E94A00">
        <w:rPr>
          <w:rFonts w:cs="Times New Roman"/>
          <w:i/>
          <w:lang w:val="bg-BG"/>
        </w:rPr>
        <w:t>За</w:t>
      </w:r>
      <w:r>
        <w:rPr>
          <w:rFonts w:cs="Times New Roman"/>
          <w:lang w:val="bg-BG"/>
        </w:rPr>
        <w:t xml:space="preserve"> изпразващо устройство </w:t>
      </w:r>
      <w:r w:rsidRPr="00E94A00">
        <w:rPr>
          <w:rFonts w:cs="Times New Roman"/>
          <w:i/>
          <w:lang w:val="bg-BG"/>
        </w:rPr>
        <w:t>да гласи</w:t>
      </w:r>
      <w:r>
        <w:rPr>
          <w:rFonts w:cs="Times New Roman"/>
          <w:lang w:val="bg-BG"/>
        </w:rPr>
        <w:t xml:space="preserve"> разреждащо устройство</w:t>
      </w:r>
    </w:p>
    <w:p w:rsidR="00537D37" w:rsidRPr="004A4181" w:rsidRDefault="00537D37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 w:rsidR="00144145" w:rsidRPr="00144145">
        <w:rPr>
          <w:b/>
          <w:lang w:val="bg-BG"/>
        </w:rPr>
        <w:t>38</w:t>
      </w:r>
      <w:r w:rsidRPr="004A4181">
        <w:rPr>
          <w:b/>
          <w:lang w:val="bg-BG"/>
        </w:rPr>
        <w:t xml:space="preserve">, </w:t>
      </w:r>
      <w:r w:rsidR="009A3AD1">
        <w:rPr>
          <w:b/>
          <w:lang w:val="bg-BG"/>
        </w:rPr>
        <w:t>промяна</w:t>
      </w:r>
      <w:r w:rsidR="009A3AD1" w:rsidRPr="004A4181">
        <w:rPr>
          <w:b/>
          <w:lang w:val="bg-BG"/>
        </w:rPr>
        <w:t xml:space="preserve"> </w:t>
      </w:r>
      <w:r w:rsidRPr="004A4181">
        <w:rPr>
          <w:b/>
          <w:lang w:val="bg-BG"/>
        </w:rPr>
        <w:t xml:space="preserve">към Част </w:t>
      </w:r>
      <w:r>
        <w:rPr>
          <w:b/>
          <w:lang w:val="bg-BG"/>
        </w:rPr>
        <w:t>4</w:t>
      </w:r>
      <w:r w:rsidRPr="004A4181">
        <w:rPr>
          <w:b/>
          <w:lang w:val="bg-BG"/>
        </w:rPr>
        <w:t xml:space="preserve">, Глава </w:t>
      </w:r>
      <w:r>
        <w:rPr>
          <w:b/>
          <w:lang w:val="bg-BG"/>
        </w:rPr>
        <w:t>4.1</w:t>
      </w:r>
      <w:r w:rsidRPr="004A4181">
        <w:rPr>
          <w:b/>
          <w:lang w:val="bg-BG"/>
        </w:rPr>
        <w:t xml:space="preserve">, </w:t>
      </w:r>
      <w:r w:rsidRPr="00704C85">
        <w:rPr>
          <w:b/>
          <w:lang w:val="ru-RU"/>
        </w:rPr>
        <w:t xml:space="preserve">4.1.4.1, </w:t>
      </w:r>
      <w:r w:rsidR="00144145">
        <w:rPr>
          <w:b/>
          <w:lang w:val="bg-BG"/>
        </w:rPr>
        <w:t xml:space="preserve">опаковъчна инструкция </w:t>
      </w:r>
      <w:r w:rsidRPr="00537D37">
        <w:rPr>
          <w:b/>
          <w:lang w:val="en-US"/>
        </w:rPr>
        <w:t>P</w:t>
      </w:r>
      <w:r w:rsidR="00144145">
        <w:rPr>
          <w:b/>
          <w:lang w:val="bg-BG"/>
        </w:rPr>
        <w:t>2</w:t>
      </w:r>
      <w:r w:rsidRPr="00704C85">
        <w:rPr>
          <w:b/>
          <w:lang w:val="ru-RU"/>
        </w:rPr>
        <w:t>00</w:t>
      </w:r>
      <w:r>
        <w:rPr>
          <w:b/>
          <w:lang w:val="bg-BG"/>
        </w:rPr>
        <w:t xml:space="preserve">, нова </w:t>
      </w:r>
      <w:r w:rsidR="00144145">
        <w:rPr>
          <w:b/>
          <w:lang w:val="bg-BG"/>
        </w:rPr>
        <w:t>параграф (13)</w:t>
      </w:r>
      <w:r>
        <w:rPr>
          <w:b/>
          <w:lang w:val="bg-BG"/>
        </w:rPr>
        <w:t xml:space="preserve">, </w:t>
      </w:r>
      <w:r w:rsidR="00144145">
        <w:rPr>
          <w:b/>
          <w:lang w:val="bg-BG"/>
        </w:rPr>
        <w:t>след третото тире</w:t>
      </w:r>
    </w:p>
    <w:p w:rsidR="00144145" w:rsidRDefault="001D018C" w:rsidP="00C2584D">
      <w:pPr>
        <w:pStyle w:val="TextBody"/>
        <w:jc w:val="both"/>
        <w:rPr>
          <w:rFonts w:cs="Times New Roman"/>
          <w:lang w:val="bg-BG"/>
        </w:rPr>
      </w:pPr>
      <w:r w:rsidRPr="001D018C">
        <w:rPr>
          <w:rFonts w:cs="Times New Roman"/>
          <w:i/>
          <w:lang w:val="bg-BG"/>
        </w:rPr>
        <w:t>Вмъкнете</w:t>
      </w:r>
    </w:p>
    <w:p w:rsidR="007A2C11" w:rsidRPr="00704C85" w:rsidRDefault="00144145" w:rsidP="00C2584D">
      <w:pPr>
        <w:pStyle w:val="TextBody"/>
        <w:jc w:val="both"/>
        <w:rPr>
          <w:rFonts w:cs="Times New Roman"/>
          <w:lang w:val="ru-RU"/>
        </w:rPr>
      </w:pPr>
      <w:r>
        <w:rPr>
          <w:rFonts w:cs="Times New Roman"/>
          <w:lang w:val="bg-BG"/>
        </w:rPr>
        <w:t xml:space="preserve">– </w:t>
      </w:r>
      <w:r w:rsidRPr="00144145">
        <w:rPr>
          <w:rFonts w:cs="Times New Roman"/>
          <w:lang w:val="bg-BG"/>
        </w:rPr>
        <w:t xml:space="preserve">EN ISO 7866; </w:t>
      </w:r>
      <w:r>
        <w:rPr>
          <w:rFonts w:cs="Times New Roman"/>
          <w:lang w:val="bg-BG"/>
        </w:rPr>
        <w:t>или</w:t>
      </w:r>
      <w:r w:rsidR="001D018C">
        <w:rPr>
          <w:rFonts w:cs="Times New Roman"/>
          <w:lang w:val="bg-BG"/>
        </w:rPr>
        <w:t xml:space="preserve"> </w:t>
      </w:r>
    </w:p>
    <w:p w:rsidR="00683A20" w:rsidRPr="004A4181" w:rsidRDefault="00683A20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 w:rsidR="00144145">
        <w:rPr>
          <w:b/>
          <w:lang w:val="bg-BG"/>
        </w:rPr>
        <w:t>41</w:t>
      </w:r>
      <w:r w:rsidRPr="004A4181">
        <w:rPr>
          <w:b/>
          <w:lang w:val="bg-BG"/>
        </w:rPr>
        <w:t xml:space="preserve">, </w:t>
      </w:r>
      <w:r w:rsidR="009A3AD1">
        <w:rPr>
          <w:b/>
          <w:lang w:val="bg-BG"/>
        </w:rPr>
        <w:t>промяна</w:t>
      </w:r>
      <w:r w:rsidR="009A3AD1" w:rsidRPr="004A4181">
        <w:rPr>
          <w:b/>
          <w:lang w:val="bg-BG"/>
        </w:rPr>
        <w:t xml:space="preserve"> </w:t>
      </w:r>
      <w:r w:rsidRPr="004A4181">
        <w:rPr>
          <w:b/>
          <w:lang w:val="bg-BG"/>
        </w:rPr>
        <w:t xml:space="preserve">към Част </w:t>
      </w:r>
      <w:r>
        <w:rPr>
          <w:b/>
          <w:lang w:val="bg-BG"/>
        </w:rPr>
        <w:t>4</w:t>
      </w:r>
      <w:r w:rsidRPr="004A4181">
        <w:rPr>
          <w:b/>
          <w:lang w:val="bg-BG"/>
        </w:rPr>
        <w:t xml:space="preserve">, Глава </w:t>
      </w:r>
      <w:r w:rsidRPr="00683A20">
        <w:rPr>
          <w:b/>
          <w:lang w:val="bg-BG"/>
        </w:rPr>
        <w:t xml:space="preserve">4.1, 4.1.4.1, </w:t>
      </w:r>
      <w:r w:rsidR="00144145">
        <w:rPr>
          <w:b/>
          <w:lang w:val="bg-BG"/>
        </w:rPr>
        <w:t xml:space="preserve">опаковъчна инструкция </w:t>
      </w:r>
      <w:r w:rsidRPr="00683A20">
        <w:rPr>
          <w:b/>
          <w:lang w:val="bg-BG"/>
        </w:rPr>
        <w:t>P20</w:t>
      </w:r>
      <w:r w:rsidR="00144145">
        <w:rPr>
          <w:b/>
          <w:lang w:val="bg-BG"/>
        </w:rPr>
        <w:t>3</w:t>
      </w:r>
    </w:p>
    <w:p w:rsidR="00683A20" w:rsidRDefault="00683A20" w:rsidP="00C2584D">
      <w:pPr>
        <w:pStyle w:val="TextBody"/>
        <w:jc w:val="both"/>
        <w:rPr>
          <w:rFonts w:cs="Times New Roman"/>
          <w:lang w:val="bg-BG"/>
        </w:rPr>
      </w:pPr>
      <w:r w:rsidRPr="00144145">
        <w:rPr>
          <w:rFonts w:cs="Times New Roman"/>
          <w:i/>
          <w:lang w:val="bg-BG"/>
        </w:rPr>
        <w:t>За</w:t>
      </w:r>
      <w:r>
        <w:rPr>
          <w:rFonts w:cs="Times New Roman"/>
          <w:lang w:val="bg-BG"/>
        </w:rPr>
        <w:t xml:space="preserve"> </w:t>
      </w:r>
      <w:r w:rsidR="00144145">
        <w:rPr>
          <w:rFonts w:cs="Times New Roman"/>
          <w:lang w:val="bg-BG"/>
        </w:rPr>
        <w:t xml:space="preserve">пред съществуващата разпоредба и добавете </w:t>
      </w:r>
      <w:r w:rsidR="00144145" w:rsidRPr="00144145">
        <w:rPr>
          <w:rFonts w:cs="Times New Roman"/>
          <w:i/>
          <w:lang w:val="bg-BG"/>
        </w:rPr>
        <w:t>да гласи</w:t>
      </w:r>
      <w:r w:rsidR="00144145">
        <w:rPr>
          <w:rFonts w:cs="Times New Roman"/>
          <w:lang w:val="bg-BG"/>
        </w:rPr>
        <w:t xml:space="preserve"> . Добавете</w:t>
      </w:r>
    </w:p>
    <w:p w:rsidR="00A31937" w:rsidRPr="004A4181" w:rsidRDefault="00A31937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 w:rsidR="00144145">
        <w:rPr>
          <w:b/>
          <w:lang w:val="bg-BG"/>
        </w:rPr>
        <w:t>64</w:t>
      </w:r>
      <w:r w:rsidRPr="004A4181">
        <w:rPr>
          <w:b/>
          <w:lang w:val="bg-BG"/>
        </w:rPr>
        <w:t xml:space="preserve">, </w:t>
      </w:r>
      <w:r w:rsidR="009A3AD1">
        <w:rPr>
          <w:b/>
          <w:lang w:val="bg-BG"/>
        </w:rPr>
        <w:t>промяна</w:t>
      </w:r>
      <w:r w:rsidR="009A3AD1" w:rsidRPr="004A4181">
        <w:rPr>
          <w:b/>
          <w:lang w:val="bg-BG"/>
        </w:rPr>
        <w:t xml:space="preserve"> </w:t>
      </w:r>
      <w:r w:rsidRPr="004A4181">
        <w:rPr>
          <w:b/>
          <w:lang w:val="bg-BG"/>
        </w:rPr>
        <w:t xml:space="preserve">към Част </w:t>
      </w:r>
      <w:r w:rsidR="00144145">
        <w:rPr>
          <w:b/>
          <w:lang w:val="bg-BG"/>
        </w:rPr>
        <w:t>5</w:t>
      </w:r>
      <w:r w:rsidRPr="004A4181">
        <w:rPr>
          <w:b/>
          <w:lang w:val="bg-BG"/>
        </w:rPr>
        <w:t xml:space="preserve">, </w:t>
      </w:r>
      <w:r w:rsidR="00362405">
        <w:rPr>
          <w:b/>
          <w:lang w:val="bg-BG"/>
        </w:rPr>
        <w:t xml:space="preserve">Глава </w:t>
      </w:r>
      <w:r w:rsidR="00144145">
        <w:rPr>
          <w:b/>
          <w:lang w:val="bg-BG"/>
        </w:rPr>
        <w:t>5.5</w:t>
      </w:r>
      <w:r w:rsidRPr="00683A20">
        <w:rPr>
          <w:b/>
          <w:lang w:val="bg-BG"/>
        </w:rPr>
        <w:t xml:space="preserve">, </w:t>
      </w:r>
      <w:r w:rsidR="00144145">
        <w:rPr>
          <w:b/>
          <w:lang w:val="bg-BG"/>
        </w:rPr>
        <w:t>нов параграф 5.5.3.1.5, последно изречение</w:t>
      </w:r>
    </w:p>
    <w:p w:rsidR="00A31937" w:rsidRPr="00A31937" w:rsidRDefault="00144145" w:rsidP="00C2584D">
      <w:pPr>
        <w:pStyle w:val="TextBody"/>
        <w:jc w:val="both"/>
        <w:rPr>
          <w:b/>
          <w:lang w:val="bg-BG"/>
        </w:rPr>
      </w:pPr>
      <w:r>
        <w:rPr>
          <w:rFonts w:cs="Times New Roman"/>
          <w:i/>
          <w:lang w:val="bg-BG"/>
        </w:rPr>
        <w:t>Изтрийте</w:t>
      </w:r>
      <w:r w:rsidR="00DF0E59">
        <w:rPr>
          <w:rFonts w:cs="Times New Roman"/>
          <w:lang w:val="bg-BG"/>
        </w:rPr>
        <w:t xml:space="preserve"> </w:t>
      </w:r>
    </w:p>
    <w:p w:rsidR="00F35385" w:rsidRPr="004A4181" w:rsidRDefault="00F35385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 w:rsidR="006C5FBC">
        <w:rPr>
          <w:b/>
          <w:lang w:val="bg-BG"/>
        </w:rPr>
        <w:t>66</w:t>
      </w:r>
      <w:r w:rsidRPr="004A4181">
        <w:rPr>
          <w:b/>
          <w:lang w:val="bg-BG"/>
        </w:rPr>
        <w:t xml:space="preserve">, </w:t>
      </w:r>
      <w:r w:rsidR="006C5FBC">
        <w:rPr>
          <w:b/>
          <w:lang w:val="bg-BG"/>
        </w:rPr>
        <w:t xml:space="preserve">последна промяна </w:t>
      </w:r>
      <w:r w:rsidRPr="004A4181">
        <w:rPr>
          <w:b/>
          <w:lang w:val="bg-BG"/>
        </w:rPr>
        <w:t xml:space="preserve">към Част </w:t>
      </w:r>
      <w:r w:rsidR="006C5FBC">
        <w:rPr>
          <w:b/>
          <w:lang w:val="bg-BG"/>
        </w:rPr>
        <w:t>6</w:t>
      </w:r>
      <w:r w:rsidRPr="004A4181">
        <w:rPr>
          <w:b/>
          <w:lang w:val="bg-BG"/>
        </w:rPr>
        <w:t xml:space="preserve">, </w:t>
      </w:r>
      <w:r w:rsidR="00362405">
        <w:rPr>
          <w:b/>
          <w:lang w:val="bg-BG"/>
        </w:rPr>
        <w:t xml:space="preserve">Глава </w:t>
      </w:r>
      <w:r w:rsidR="006C5FBC">
        <w:rPr>
          <w:b/>
          <w:lang w:val="bg-BG"/>
        </w:rPr>
        <w:t>6.2, 6.2.2.1.1</w:t>
      </w:r>
    </w:p>
    <w:p w:rsidR="00F35385" w:rsidRDefault="00F35385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За съществуващия текст, </w:t>
      </w:r>
      <w:r w:rsidRPr="00F35385">
        <w:rPr>
          <w:rFonts w:cs="Times New Roman"/>
          <w:i/>
          <w:lang w:val="bg-BG"/>
        </w:rPr>
        <w:t>заместете</w:t>
      </w:r>
    </w:p>
    <w:p w:rsidR="006C5FBC" w:rsidRPr="006C5FBC" w:rsidRDefault="006C5FBC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За </w:t>
      </w:r>
      <w:r>
        <w:rPr>
          <w:rFonts w:cs="Times New Roman"/>
          <w:lang w:val="en-US"/>
        </w:rPr>
        <w:t>ISO</w:t>
      </w:r>
      <w:r w:rsidRPr="006C5FBC">
        <w:rPr>
          <w:rFonts w:cs="Times New Roman"/>
          <w:lang w:val="bg-BG"/>
        </w:rPr>
        <w:t xml:space="preserve"> </w:t>
      </w:r>
      <w:r>
        <w:rPr>
          <w:rFonts w:cs="Times New Roman"/>
          <w:lang w:val="bg-BG"/>
        </w:rPr>
        <w:t xml:space="preserve">7866:1999, в колоната „Приложимо за производство“, добавете „До 31 декември 2020 г.“ и за всички останали стандарти, в колоната „Приложимо за производство“, добавете „До </w:t>
      </w:r>
      <w:r w:rsidR="0085170C" w:rsidRPr="0085170C">
        <w:rPr>
          <w:rFonts w:cs="Times New Roman"/>
          <w:lang w:val="bg-BG"/>
        </w:rPr>
        <w:t>следващо решение</w:t>
      </w:r>
      <w:r w:rsidR="0085170C">
        <w:rPr>
          <w:rFonts w:cs="Times New Roman"/>
          <w:lang w:val="bg-BG"/>
        </w:rPr>
        <w:t>“.</w:t>
      </w:r>
    </w:p>
    <w:p w:rsidR="004620B2" w:rsidRPr="004A4181" w:rsidRDefault="0085170C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>Пром</w:t>
      </w:r>
      <w:r w:rsidR="009A3AD1">
        <w:rPr>
          <w:b/>
          <w:lang w:val="bg-BG"/>
        </w:rPr>
        <w:t>яна</w:t>
      </w:r>
      <w:r w:rsidRPr="004A4181">
        <w:rPr>
          <w:b/>
          <w:lang w:val="bg-BG"/>
        </w:rPr>
        <w:t xml:space="preserve"> </w:t>
      </w:r>
      <w:r w:rsidR="004620B2" w:rsidRPr="004A4181">
        <w:rPr>
          <w:b/>
          <w:lang w:val="bg-BG"/>
        </w:rPr>
        <w:t xml:space="preserve">към Част </w:t>
      </w:r>
      <w:r>
        <w:rPr>
          <w:b/>
          <w:lang w:val="bg-BG"/>
        </w:rPr>
        <w:t>6</w:t>
      </w:r>
      <w:r w:rsidR="004620B2" w:rsidRPr="004A4181">
        <w:rPr>
          <w:b/>
          <w:lang w:val="bg-BG"/>
        </w:rPr>
        <w:t xml:space="preserve">, </w:t>
      </w:r>
      <w:r>
        <w:rPr>
          <w:b/>
          <w:lang w:val="bg-BG"/>
        </w:rPr>
        <w:t>Глава 6.2,</w:t>
      </w:r>
      <w:r w:rsidRPr="0085170C">
        <w:rPr>
          <w:lang w:val="bg-BG"/>
        </w:rPr>
        <w:t xml:space="preserve"> </w:t>
      </w:r>
      <w:r w:rsidRPr="0085170C">
        <w:rPr>
          <w:b/>
          <w:lang w:val="bg-BG"/>
        </w:rPr>
        <w:t xml:space="preserve">6.2.2.10, 6.2.2.11, 6.2.3.6.1, 6.2.4.1 </w:t>
      </w:r>
      <w:r>
        <w:rPr>
          <w:b/>
          <w:lang w:val="bg-BG"/>
        </w:rPr>
        <w:t>и</w:t>
      </w:r>
      <w:r w:rsidRPr="0085170C">
        <w:rPr>
          <w:b/>
          <w:lang w:val="bg-BG"/>
        </w:rPr>
        <w:t xml:space="preserve"> 6.2.4.2</w:t>
      </w:r>
      <w:r>
        <w:rPr>
          <w:b/>
          <w:lang w:val="bg-BG"/>
        </w:rPr>
        <w:t xml:space="preserve">, във </w:t>
      </w:r>
      <w:r>
        <w:rPr>
          <w:b/>
          <w:lang w:val="bg-BG"/>
        </w:rPr>
        <w:lastRenderedPageBreak/>
        <w:t>френския текст</w:t>
      </w:r>
    </w:p>
    <w:p w:rsidR="004620B2" w:rsidRPr="0085170C" w:rsidRDefault="0085170C" w:rsidP="00C2584D">
      <w:pPr>
        <w:pStyle w:val="TextBody"/>
        <w:jc w:val="both"/>
        <w:rPr>
          <w:b/>
          <w:lang w:val="bg-BG"/>
        </w:rPr>
      </w:pPr>
      <w:r w:rsidRPr="0085170C">
        <w:rPr>
          <w:rFonts w:cs="Times New Roman"/>
          <w:lang w:val="bg-BG"/>
        </w:rPr>
        <w:t>Не е приложимо за английски.</w:t>
      </w:r>
    </w:p>
    <w:p w:rsidR="009B7962" w:rsidRPr="004A4181" w:rsidRDefault="009B7962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 w:rsidR="0085170C">
        <w:rPr>
          <w:b/>
          <w:lang w:val="bg-BG"/>
        </w:rPr>
        <w:t>70</w:t>
      </w:r>
      <w:r w:rsidRPr="004A4181">
        <w:rPr>
          <w:b/>
          <w:lang w:val="bg-BG"/>
        </w:rPr>
        <w:t xml:space="preserve">, </w:t>
      </w:r>
      <w:r w:rsidR="009A3AD1">
        <w:rPr>
          <w:b/>
          <w:lang w:val="bg-BG"/>
        </w:rPr>
        <w:t>промяна</w:t>
      </w:r>
      <w:r w:rsidR="009A3AD1" w:rsidRPr="004A4181">
        <w:rPr>
          <w:b/>
          <w:lang w:val="bg-BG"/>
        </w:rPr>
        <w:t xml:space="preserve"> </w:t>
      </w:r>
      <w:r w:rsidRPr="004A4181">
        <w:rPr>
          <w:b/>
          <w:lang w:val="bg-BG"/>
        </w:rPr>
        <w:t xml:space="preserve">към Част </w:t>
      </w:r>
      <w:r w:rsidR="0085170C">
        <w:rPr>
          <w:b/>
          <w:lang w:val="bg-BG"/>
        </w:rPr>
        <w:t>6</w:t>
      </w:r>
      <w:r w:rsidRPr="004A4181">
        <w:rPr>
          <w:b/>
          <w:lang w:val="bg-BG"/>
        </w:rPr>
        <w:t xml:space="preserve">, </w:t>
      </w:r>
      <w:r w:rsidR="00362405">
        <w:rPr>
          <w:b/>
          <w:lang w:val="bg-BG"/>
        </w:rPr>
        <w:t xml:space="preserve">Глава </w:t>
      </w:r>
      <w:r w:rsidR="0085170C" w:rsidRPr="0085170C">
        <w:rPr>
          <w:b/>
          <w:lang w:val="bg-BG"/>
        </w:rPr>
        <w:t>6.2, 6.2.3.9.7</w:t>
      </w:r>
    </w:p>
    <w:p w:rsidR="0085170C" w:rsidRDefault="0085170C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За съществуващия текст, </w:t>
      </w:r>
      <w:r w:rsidRPr="0085170C">
        <w:rPr>
          <w:rFonts w:cs="Times New Roman"/>
          <w:i/>
          <w:lang w:val="bg-BG"/>
        </w:rPr>
        <w:t>заместете</w:t>
      </w:r>
    </w:p>
    <w:p w:rsidR="0085170C" w:rsidRPr="00C2584D" w:rsidRDefault="0085170C" w:rsidP="00C2584D">
      <w:pPr>
        <w:pStyle w:val="TextBody"/>
        <w:jc w:val="both"/>
        <w:rPr>
          <w:rFonts w:cs="Times New Roman"/>
          <w:lang w:val="bg-BG"/>
        </w:rPr>
      </w:pPr>
      <w:r w:rsidRPr="0085170C">
        <w:rPr>
          <w:rFonts w:cs="Times New Roman"/>
          <w:lang w:val="bg-BG"/>
        </w:rPr>
        <w:t>6.2.3.9.7</w:t>
      </w:r>
      <w:r w:rsidRPr="0085170C"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>Променете, както следва</w:t>
      </w:r>
      <w:r w:rsidRPr="00C2584D">
        <w:rPr>
          <w:rFonts w:cs="Times New Roman"/>
          <w:lang w:val="bg-BG"/>
        </w:rPr>
        <w:t xml:space="preserve">: </w:t>
      </w:r>
    </w:p>
    <w:p w:rsidR="0085170C" w:rsidRPr="00C2584D" w:rsidRDefault="0085170C" w:rsidP="00C2584D">
      <w:pPr>
        <w:pStyle w:val="TextBody"/>
        <w:jc w:val="both"/>
        <w:rPr>
          <w:rFonts w:cs="Times New Roman"/>
          <w:lang w:val="bg-BG"/>
        </w:rPr>
      </w:pPr>
      <w:r w:rsidRPr="00C2584D">
        <w:rPr>
          <w:rFonts w:cs="Times New Roman"/>
          <w:lang w:val="bg-BG"/>
        </w:rPr>
        <w:t>"6.2.3.9.7</w:t>
      </w:r>
      <w:r w:rsidRPr="00C2584D"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>Маркировка на връзки от цилиндрични бутилки</w:t>
      </w:r>
    </w:p>
    <w:p w:rsidR="0085170C" w:rsidRPr="00C2584D" w:rsidRDefault="0085170C" w:rsidP="00C2584D">
      <w:pPr>
        <w:pStyle w:val="TextBody"/>
        <w:jc w:val="both"/>
        <w:rPr>
          <w:rFonts w:cs="Times New Roman"/>
          <w:lang w:val="bg-BG"/>
        </w:rPr>
      </w:pPr>
      <w:r w:rsidRPr="00C2584D">
        <w:rPr>
          <w:rFonts w:cs="Times New Roman"/>
          <w:lang w:val="bg-BG"/>
        </w:rPr>
        <w:t>6.2.3.9.7.1</w:t>
      </w:r>
      <w:r w:rsidRPr="00C2584D"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 xml:space="preserve">Индивидуалните цилиндрични бутилки или връзките от цилиндрични бутилки трябва да се маркират в съответствие с </w:t>
      </w:r>
      <w:r w:rsidRPr="00C2584D">
        <w:rPr>
          <w:rFonts w:cs="Times New Roman"/>
          <w:lang w:val="bg-BG"/>
        </w:rPr>
        <w:t xml:space="preserve">6.2.3.9.1 </w:t>
      </w:r>
      <w:r>
        <w:rPr>
          <w:rFonts w:cs="Times New Roman"/>
          <w:lang w:val="bg-BG"/>
        </w:rPr>
        <w:t>до</w:t>
      </w:r>
      <w:r w:rsidRPr="00C2584D">
        <w:rPr>
          <w:rFonts w:cs="Times New Roman"/>
          <w:lang w:val="bg-BG"/>
        </w:rPr>
        <w:t xml:space="preserve"> 6.2.3.9.6.</w:t>
      </w:r>
    </w:p>
    <w:p w:rsidR="0085170C" w:rsidRPr="0085170C" w:rsidRDefault="0085170C" w:rsidP="00C2584D">
      <w:pPr>
        <w:pStyle w:val="TextBody"/>
        <w:jc w:val="both"/>
        <w:rPr>
          <w:rFonts w:cs="Times New Roman"/>
          <w:lang w:val="bg-BG"/>
        </w:rPr>
      </w:pPr>
      <w:r w:rsidRPr="00C2584D">
        <w:rPr>
          <w:rFonts w:cs="Times New Roman"/>
          <w:lang w:val="bg-BG"/>
        </w:rPr>
        <w:t>6.2.3.9.7.2</w:t>
      </w:r>
      <w:r w:rsidRPr="00C2584D"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 xml:space="preserve">Маркировка на връзки от цилиндрични бутилки трябва да е в съответствие с </w:t>
      </w:r>
      <w:r w:rsidRPr="00C2584D">
        <w:rPr>
          <w:rFonts w:cs="Times New Roman"/>
          <w:lang w:val="bg-BG"/>
        </w:rPr>
        <w:t xml:space="preserve">6.2.2.10.2 </w:t>
      </w:r>
      <w:r>
        <w:rPr>
          <w:rFonts w:cs="Times New Roman"/>
          <w:lang w:val="bg-BG"/>
        </w:rPr>
        <w:t>и</w:t>
      </w:r>
      <w:r w:rsidRPr="00C2584D">
        <w:rPr>
          <w:rFonts w:cs="Times New Roman"/>
          <w:lang w:val="bg-BG"/>
        </w:rPr>
        <w:t xml:space="preserve"> 6.2.2.10.3,</w:t>
      </w:r>
      <w:r>
        <w:rPr>
          <w:rFonts w:cs="Times New Roman"/>
          <w:lang w:val="bg-BG"/>
        </w:rPr>
        <w:t xml:space="preserve"> с изключение на опаковъчни символ на Обединените нации, определен в </w:t>
      </w:r>
      <w:r w:rsidRPr="00C2584D">
        <w:rPr>
          <w:rFonts w:cs="Times New Roman"/>
          <w:lang w:val="bg-BG"/>
        </w:rPr>
        <w:t>6.2.2.7.2 (</w:t>
      </w:r>
      <w:r w:rsidRPr="0085170C">
        <w:rPr>
          <w:rFonts w:cs="Times New Roman"/>
          <w:lang w:val="en-US"/>
        </w:rPr>
        <w:t>a</w:t>
      </w:r>
      <w:r w:rsidRPr="00C2584D">
        <w:rPr>
          <w:rFonts w:cs="Times New Roman"/>
          <w:lang w:val="bg-BG"/>
        </w:rPr>
        <w:t>)</w:t>
      </w:r>
      <w:r>
        <w:rPr>
          <w:rFonts w:cs="Times New Roman"/>
          <w:lang w:val="bg-BG"/>
        </w:rPr>
        <w:t>, който не трябва да се прилага.</w:t>
      </w:r>
    </w:p>
    <w:p w:rsidR="0085170C" w:rsidRPr="00C2584D" w:rsidRDefault="0085170C" w:rsidP="00C2584D">
      <w:pPr>
        <w:pStyle w:val="TextBody"/>
        <w:jc w:val="both"/>
        <w:rPr>
          <w:rFonts w:cs="Times New Roman"/>
          <w:lang w:val="bg-BG"/>
        </w:rPr>
      </w:pPr>
      <w:r w:rsidRPr="00C2584D">
        <w:rPr>
          <w:rFonts w:cs="Times New Roman"/>
          <w:lang w:val="bg-BG"/>
        </w:rPr>
        <w:t>6.2.3.9.7.3</w:t>
      </w:r>
      <w:r w:rsidRPr="00C2584D"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 xml:space="preserve">В допълнение на предишните знаци, всяка връзка от цилиндрични съдове, която удовлетворява изискванията на </w:t>
      </w:r>
      <w:r w:rsidRPr="00C2584D">
        <w:rPr>
          <w:rFonts w:cs="Times New Roman"/>
          <w:lang w:val="bg-BG"/>
        </w:rPr>
        <w:t xml:space="preserve">6.2.4.2 </w:t>
      </w:r>
      <w:r>
        <w:rPr>
          <w:rFonts w:cs="Times New Roman"/>
          <w:lang w:val="bg-BG"/>
        </w:rPr>
        <w:t>за периодичните проверки и изпитвания трябва да бъде маркирана така, че да указва:</w:t>
      </w:r>
    </w:p>
    <w:p w:rsidR="0085170C" w:rsidRPr="0085170C" w:rsidRDefault="0085170C" w:rsidP="00C2584D">
      <w:pPr>
        <w:pStyle w:val="TextBody"/>
        <w:jc w:val="both"/>
        <w:rPr>
          <w:rFonts w:cs="Times New Roman"/>
          <w:lang w:val="bg-BG"/>
        </w:rPr>
      </w:pPr>
      <w:r w:rsidRPr="0085170C">
        <w:rPr>
          <w:rFonts w:cs="Times New Roman"/>
          <w:lang w:val="en-US"/>
        </w:rPr>
        <w:t>(a)</w:t>
      </w:r>
      <w:r w:rsidRPr="0085170C">
        <w:rPr>
          <w:rFonts w:cs="Times New Roman"/>
          <w:lang w:val="en-US"/>
        </w:rPr>
        <w:tab/>
      </w:r>
      <w:r>
        <w:rPr>
          <w:rFonts w:cs="Times New Roman"/>
          <w:lang w:val="bg-BG"/>
        </w:rPr>
        <w:t>Знакът(</w:t>
      </w:r>
      <w:r w:rsidR="00E51F58">
        <w:rPr>
          <w:rFonts w:cs="Times New Roman"/>
          <w:lang w:val="bg-BG"/>
        </w:rPr>
        <w:t>-</w:t>
      </w:r>
      <w:r>
        <w:rPr>
          <w:rFonts w:cs="Times New Roman"/>
          <w:lang w:val="bg-BG"/>
        </w:rPr>
        <w:t>ците)</w:t>
      </w:r>
      <w:r w:rsidR="00E51F58">
        <w:rPr>
          <w:rFonts w:cs="Times New Roman"/>
          <w:lang w:val="bg-BG"/>
        </w:rPr>
        <w:t>,</w:t>
      </w:r>
      <w:r>
        <w:rPr>
          <w:rFonts w:cs="Times New Roman"/>
          <w:lang w:val="bg-BG"/>
        </w:rPr>
        <w:t xml:space="preserve"> идентифициращ страната на оторизиращия орган, който извършва периодичната проверка и изпитване, както е указано от отличителния знак на моторното превозно средство в международн</w:t>
      </w:r>
      <w:r w:rsidR="00EF6AAE">
        <w:rPr>
          <w:rFonts w:cs="Times New Roman"/>
          <w:lang w:val="bg-BG"/>
        </w:rPr>
        <w:t>ия</w:t>
      </w:r>
      <w:r>
        <w:rPr>
          <w:rFonts w:cs="Times New Roman"/>
          <w:lang w:val="bg-BG"/>
        </w:rPr>
        <w:t xml:space="preserve"> </w:t>
      </w:r>
      <w:r w:rsidR="00EF6AAE">
        <w:rPr>
          <w:rFonts w:cs="Times New Roman"/>
          <w:lang w:val="bg-BG"/>
        </w:rPr>
        <w:t xml:space="preserve">трафик </w:t>
      </w:r>
      <w:r w:rsidRPr="0085170C">
        <w:rPr>
          <w:rFonts w:cs="Times New Roman"/>
          <w:vertAlign w:val="superscript"/>
          <w:lang w:val="bg-BG"/>
        </w:rPr>
        <w:t>3</w:t>
      </w:r>
      <w:r>
        <w:rPr>
          <w:rFonts w:cs="Times New Roman"/>
          <w:lang w:val="bg-BG"/>
        </w:rPr>
        <w:t>. Тази маркировка не се изисква, ако този орган е одобрен от компетентния орган на страната, одобрила производството;</w:t>
      </w:r>
    </w:p>
    <w:p w:rsidR="0085170C" w:rsidRPr="00C2584D" w:rsidRDefault="0085170C" w:rsidP="00C2584D">
      <w:pPr>
        <w:pStyle w:val="TextBody"/>
        <w:jc w:val="both"/>
        <w:rPr>
          <w:rFonts w:cs="Times New Roman"/>
          <w:lang w:val="bg-BG"/>
        </w:rPr>
      </w:pPr>
      <w:r w:rsidRPr="00C2584D">
        <w:rPr>
          <w:rFonts w:cs="Times New Roman"/>
          <w:lang w:val="bg-BG"/>
        </w:rPr>
        <w:t>(</w:t>
      </w:r>
      <w:r w:rsidRPr="0085170C">
        <w:rPr>
          <w:rFonts w:cs="Times New Roman"/>
          <w:lang w:val="en-US"/>
        </w:rPr>
        <w:t>b</w:t>
      </w:r>
      <w:r w:rsidRPr="00C2584D">
        <w:rPr>
          <w:rFonts w:cs="Times New Roman"/>
          <w:lang w:val="bg-BG"/>
        </w:rPr>
        <w:t>)</w:t>
      </w:r>
      <w:r w:rsidRPr="00C2584D"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 xml:space="preserve">Регистрираният знак на </w:t>
      </w:r>
      <w:r w:rsidR="00DC6767">
        <w:rPr>
          <w:rFonts w:cs="Times New Roman"/>
          <w:lang w:val="bg-BG"/>
        </w:rPr>
        <w:t>органа, който е оторизиран от компетентния орган за периодични проверки и изпитвания</w:t>
      </w:r>
      <w:r w:rsidRPr="00C2584D">
        <w:rPr>
          <w:rFonts w:cs="Times New Roman"/>
          <w:lang w:val="bg-BG"/>
        </w:rPr>
        <w:t>;</w:t>
      </w:r>
    </w:p>
    <w:p w:rsidR="008C1C9B" w:rsidRPr="00C2584D" w:rsidRDefault="008C1C9B" w:rsidP="00C2584D">
      <w:pPr>
        <w:pStyle w:val="TextBody"/>
        <w:jc w:val="both"/>
        <w:rPr>
          <w:rFonts w:cs="Times New Roman"/>
          <w:lang w:val="bg-BG"/>
        </w:rPr>
      </w:pPr>
      <w:r w:rsidRPr="00C2584D">
        <w:rPr>
          <w:rFonts w:cs="Times New Roman"/>
          <w:lang w:val="bg-BG"/>
        </w:rPr>
        <w:t>(</w:t>
      </w:r>
      <w:r w:rsidRPr="008C1C9B">
        <w:rPr>
          <w:rFonts w:cs="Times New Roman"/>
          <w:lang w:val="en-US"/>
        </w:rPr>
        <w:t>c</w:t>
      </w:r>
      <w:r w:rsidRPr="00C2584D">
        <w:rPr>
          <w:rFonts w:cs="Times New Roman"/>
          <w:lang w:val="bg-BG"/>
        </w:rPr>
        <w:t>)</w:t>
      </w:r>
      <w:r w:rsidRPr="00C2584D"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 xml:space="preserve">Датата на периодичната проверка и изпитване, годината (две цифри) последвана от месеца (две цифри) разделени с наклонена черта </w:t>
      </w:r>
      <w:r w:rsidRPr="00C2584D">
        <w:rPr>
          <w:rFonts w:cs="Times New Roman"/>
          <w:lang w:val="bg-BG"/>
        </w:rPr>
        <w:t>(</w:t>
      </w:r>
      <w:r>
        <w:rPr>
          <w:rFonts w:cs="Times New Roman"/>
          <w:lang w:val="bg-BG"/>
        </w:rPr>
        <w:t>т</w:t>
      </w:r>
      <w:r w:rsidRPr="00C2584D">
        <w:rPr>
          <w:rFonts w:cs="Times New Roman"/>
          <w:lang w:val="bg-BG"/>
        </w:rPr>
        <w:t>.</w:t>
      </w:r>
      <w:r w:rsidRPr="008C1C9B">
        <w:rPr>
          <w:rFonts w:cs="Times New Roman"/>
          <w:lang w:val="en-US"/>
        </w:rPr>
        <w:t>e</w:t>
      </w:r>
      <w:r w:rsidRPr="00C2584D">
        <w:rPr>
          <w:rFonts w:cs="Times New Roman"/>
          <w:lang w:val="bg-BG"/>
        </w:rPr>
        <w:t xml:space="preserve">. "/"). </w:t>
      </w:r>
      <w:r>
        <w:rPr>
          <w:rFonts w:cs="Times New Roman"/>
          <w:lang w:val="bg-BG"/>
        </w:rPr>
        <w:t>За указване на годината могат да се използват четири цифри</w:t>
      </w:r>
      <w:r w:rsidRPr="00C2584D">
        <w:rPr>
          <w:rFonts w:cs="Times New Roman"/>
          <w:lang w:val="bg-BG"/>
        </w:rPr>
        <w:t>.</w:t>
      </w:r>
    </w:p>
    <w:p w:rsidR="008C1C9B" w:rsidRPr="00C2584D" w:rsidRDefault="008C1C9B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Горните знаци могат да се появяват последователно в поредица или на табелата, определена в </w:t>
      </w:r>
      <w:r w:rsidRPr="00C2584D">
        <w:rPr>
          <w:rFonts w:cs="Times New Roman"/>
          <w:lang w:val="bg-BG"/>
        </w:rPr>
        <w:t>6.2.2.10.2</w:t>
      </w:r>
      <w:r>
        <w:rPr>
          <w:rFonts w:cs="Times New Roman"/>
          <w:lang w:val="bg-BG"/>
        </w:rPr>
        <w:t xml:space="preserve"> или на отделна табела, която е постоянно прикрепена към рамката на връзката от цилиндрични бутилки</w:t>
      </w:r>
      <w:r w:rsidRPr="00C2584D">
        <w:rPr>
          <w:rFonts w:cs="Times New Roman"/>
          <w:lang w:val="bg-BG"/>
        </w:rPr>
        <w:t>.".</w:t>
      </w:r>
    </w:p>
    <w:p w:rsidR="008C1C9B" w:rsidRPr="00C2584D" w:rsidRDefault="008C1C9B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Текстът на бележка под линия </w:t>
      </w:r>
      <w:r w:rsidRPr="008C1C9B">
        <w:rPr>
          <w:rFonts w:cs="Times New Roman"/>
          <w:lang w:val="bg-BG"/>
        </w:rPr>
        <w:t>№</w:t>
      </w:r>
      <w:r w:rsidRPr="00C2584D">
        <w:rPr>
          <w:rFonts w:cs="Times New Roman"/>
          <w:lang w:val="bg-BG"/>
        </w:rPr>
        <w:t xml:space="preserve"> 3 </w:t>
      </w:r>
      <w:r>
        <w:rPr>
          <w:rFonts w:cs="Times New Roman"/>
          <w:lang w:val="bg-BG"/>
        </w:rPr>
        <w:t>гласи, както следва</w:t>
      </w:r>
      <w:r w:rsidRPr="00C2584D">
        <w:rPr>
          <w:rFonts w:cs="Times New Roman"/>
          <w:lang w:val="bg-BG"/>
        </w:rPr>
        <w:t xml:space="preserve">: </w:t>
      </w:r>
    </w:p>
    <w:p w:rsidR="008C1C9B" w:rsidRPr="0085170C" w:rsidRDefault="008C1C9B" w:rsidP="00C2584D">
      <w:pPr>
        <w:pStyle w:val="TextBody"/>
        <w:jc w:val="both"/>
        <w:rPr>
          <w:rFonts w:cs="Times New Roman"/>
          <w:lang w:val="en-US"/>
        </w:rPr>
      </w:pPr>
      <w:r w:rsidRPr="008C1C9B">
        <w:rPr>
          <w:rFonts w:cs="Times New Roman"/>
          <w:lang w:val="en-US"/>
        </w:rPr>
        <w:t xml:space="preserve">"3    </w:t>
      </w:r>
      <w:r>
        <w:rPr>
          <w:rFonts w:cs="Times New Roman"/>
          <w:lang w:val="bg-BG"/>
        </w:rPr>
        <w:t>Отличителни знаци за моторни превозни средства в международн</w:t>
      </w:r>
      <w:r w:rsidR="00EF6AAE">
        <w:rPr>
          <w:rFonts w:cs="Times New Roman"/>
          <w:lang w:val="bg-BG"/>
        </w:rPr>
        <w:t xml:space="preserve">ия трафик </w:t>
      </w:r>
      <w:r>
        <w:rPr>
          <w:rFonts w:cs="Times New Roman"/>
          <w:lang w:val="bg-BG"/>
        </w:rPr>
        <w:t xml:space="preserve">предписан от Виенската конвенция за пътното движение </w:t>
      </w:r>
      <w:r w:rsidRPr="008C1C9B">
        <w:rPr>
          <w:rFonts w:cs="Times New Roman"/>
          <w:lang w:val="en-US"/>
        </w:rPr>
        <w:t>(1968).".</w:t>
      </w:r>
    </w:p>
    <w:p w:rsidR="00EB2535" w:rsidRPr="004A4181" w:rsidRDefault="00EB2535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 w:rsidR="003D19F3">
        <w:rPr>
          <w:b/>
          <w:lang w:val="bg-BG"/>
        </w:rPr>
        <w:t>7</w:t>
      </w:r>
      <w:r>
        <w:rPr>
          <w:b/>
          <w:lang w:val="bg-BG"/>
        </w:rPr>
        <w:t>0</w:t>
      </w:r>
      <w:r w:rsidRPr="004A4181">
        <w:rPr>
          <w:b/>
          <w:lang w:val="bg-BG"/>
        </w:rPr>
        <w:t>, пром</w:t>
      </w:r>
      <w:r w:rsidR="003D19F3">
        <w:rPr>
          <w:b/>
          <w:lang w:val="bg-BG"/>
        </w:rPr>
        <w:t>яна</w:t>
      </w:r>
      <w:r w:rsidRPr="004A4181">
        <w:rPr>
          <w:b/>
          <w:lang w:val="bg-BG"/>
        </w:rPr>
        <w:t xml:space="preserve"> към Част </w:t>
      </w:r>
      <w:r>
        <w:rPr>
          <w:b/>
          <w:lang w:val="bg-BG"/>
        </w:rPr>
        <w:t>6</w:t>
      </w:r>
      <w:r w:rsidRPr="004A4181">
        <w:rPr>
          <w:b/>
          <w:lang w:val="bg-BG"/>
        </w:rPr>
        <w:t>,</w:t>
      </w:r>
      <w:r w:rsidR="00362405" w:rsidRPr="00362405">
        <w:rPr>
          <w:b/>
          <w:lang w:val="bg-BG"/>
        </w:rPr>
        <w:t xml:space="preserve"> </w:t>
      </w:r>
      <w:r w:rsidR="00362405">
        <w:rPr>
          <w:b/>
          <w:lang w:val="bg-BG"/>
        </w:rPr>
        <w:t>Глава</w:t>
      </w:r>
      <w:r w:rsidRPr="004A4181">
        <w:rPr>
          <w:b/>
          <w:lang w:val="bg-BG"/>
        </w:rPr>
        <w:t xml:space="preserve"> </w:t>
      </w:r>
      <w:r w:rsidRPr="00EB2535">
        <w:rPr>
          <w:b/>
          <w:lang w:val="bg-BG"/>
        </w:rPr>
        <w:t>6.2, 6.2.4.1,</w:t>
      </w:r>
      <w:r>
        <w:rPr>
          <w:b/>
          <w:lang w:val="bg-BG"/>
        </w:rPr>
        <w:t xml:space="preserve"> </w:t>
      </w:r>
      <w:r w:rsidR="003D19F3">
        <w:rPr>
          <w:b/>
          <w:lang w:val="bg-BG"/>
        </w:rPr>
        <w:t>нов запис за стандарт</w:t>
      </w:r>
      <w:r>
        <w:rPr>
          <w:b/>
          <w:lang w:val="bg-BG"/>
        </w:rPr>
        <w:t xml:space="preserve"> </w:t>
      </w:r>
      <w:r w:rsidR="003D19F3" w:rsidRPr="003D19F3">
        <w:rPr>
          <w:b/>
          <w:lang w:val="bg-BG"/>
        </w:rPr>
        <w:t xml:space="preserve">"EN ISO 3807:2013", </w:t>
      </w:r>
      <w:r w:rsidR="003D19F3">
        <w:rPr>
          <w:b/>
          <w:lang w:val="bg-BG"/>
        </w:rPr>
        <w:t>в колона</w:t>
      </w:r>
      <w:r w:rsidR="003D19F3" w:rsidRPr="003D19F3">
        <w:rPr>
          <w:b/>
          <w:lang w:val="bg-BG"/>
        </w:rPr>
        <w:t xml:space="preserve"> (2), </w:t>
      </w:r>
      <w:r w:rsidR="003D19F3">
        <w:rPr>
          <w:b/>
          <w:lang w:val="bg-BG"/>
        </w:rPr>
        <w:t>след заглавието на стандарта</w:t>
      </w:r>
    </w:p>
    <w:p w:rsidR="003D19F3" w:rsidRDefault="003D19F3" w:rsidP="00C2584D">
      <w:pPr>
        <w:pStyle w:val="TextBody"/>
        <w:jc w:val="both"/>
        <w:rPr>
          <w:rFonts w:cs="Times New Roman"/>
          <w:i/>
          <w:lang w:val="bg-BG"/>
        </w:rPr>
      </w:pPr>
      <w:r>
        <w:rPr>
          <w:rFonts w:cs="Times New Roman"/>
          <w:i/>
          <w:lang w:val="bg-BG"/>
        </w:rPr>
        <w:t>Вмъкнете</w:t>
      </w:r>
    </w:p>
    <w:p w:rsidR="003D19F3" w:rsidRDefault="003D19F3" w:rsidP="00C2584D">
      <w:pPr>
        <w:pStyle w:val="TextBody"/>
        <w:jc w:val="both"/>
        <w:rPr>
          <w:rFonts w:cs="Times New Roman"/>
          <w:i/>
          <w:lang w:val="bg-BG"/>
        </w:rPr>
      </w:pPr>
      <w:r w:rsidRPr="003D19F3">
        <w:rPr>
          <w:rFonts w:cs="Times New Roman"/>
          <w:b/>
          <w:i/>
          <w:lang w:val="bg-BG"/>
        </w:rPr>
        <w:t>ЗАБЕЛЕЖКА</w:t>
      </w:r>
      <w:r>
        <w:rPr>
          <w:rFonts w:cs="Times New Roman"/>
          <w:i/>
          <w:lang w:val="bg-BG"/>
        </w:rPr>
        <w:t>:</w:t>
      </w:r>
      <w:r>
        <w:rPr>
          <w:rFonts w:cs="Times New Roman"/>
          <w:i/>
          <w:lang w:val="bg-BG"/>
        </w:rPr>
        <w:tab/>
        <w:t xml:space="preserve">Не трябва да се монтират </w:t>
      </w:r>
      <w:r w:rsidRPr="003D19F3">
        <w:rPr>
          <w:rFonts w:cs="Times New Roman"/>
          <w:i/>
          <w:lang w:val="bg-BG"/>
        </w:rPr>
        <w:t>топими пробки</w:t>
      </w:r>
      <w:r>
        <w:rPr>
          <w:rFonts w:cs="Times New Roman"/>
          <w:i/>
          <w:lang w:val="bg-BG"/>
        </w:rPr>
        <w:t>.</w:t>
      </w:r>
    </w:p>
    <w:p w:rsidR="008B4E51" w:rsidRPr="00F8201D" w:rsidRDefault="008B4E51" w:rsidP="00C2584D">
      <w:pPr>
        <w:pStyle w:val="TextBody"/>
        <w:numPr>
          <w:ilvl w:val="0"/>
          <w:numId w:val="7"/>
        </w:numPr>
        <w:ind w:left="851"/>
        <w:jc w:val="both"/>
        <w:rPr>
          <w:rFonts w:cs="Times New Roman"/>
          <w:b/>
          <w:lang w:val="bg-BG"/>
        </w:rPr>
      </w:pPr>
      <w:r w:rsidRPr="00F8201D">
        <w:rPr>
          <w:b/>
          <w:lang w:val="bg-BG"/>
        </w:rPr>
        <w:t xml:space="preserve">Страница </w:t>
      </w:r>
      <w:r w:rsidR="003D19F3">
        <w:rPr>
          <w:b/>
          <w:lang w:val="bg-BG"/>
        </w:rPr>
        <w:t>70</w:t>
      </w:r>
      <w:r w:rsidRPr="00F8201D">
        <w:rPr>
          <w:b/>
          <w:lang w:val="bg-BG"/>
        </w:rPr>
        <w:t>,</w:t>
      </w:r>
      <w:r w:rsidR="0025787C">
        <w:rPr>
          <w:b/>
          <w:lang w:val="bg-BG"/>
        </w:rPr>
        <w:t xml:space="preserve"> </w:t>
      </w:r>
      <w:r w:rsidR="003D19F3">
        <w:rPr>
          <w:b/>
          <w:lang w:val="bg-BG"/>
        </w:rPr>
        <w:t>преди промяната към</w:t>
      </w:r>
      <w:r w:rsidRPr="00F8201D">
        <w:rPr>
          <w:b/>
          <w:lang w:val="bg-BG"/>
        </w:rPr>
        <w:t xml:space="preserve"> Част 6, </w:t>
      </w:r>
      <w:r w:rsidR="00362405" w:rsidRPr="00F8201D">
        <w:rPr>
          <w:b/>
          <w:lang w:val="bg-BG"/>
        </w:rPr>
        <w:t xml:space="preserve">Глава </w:t>
      </w:r>
      <w:r w:rsidRPr="00F8201D">
        <w:rPr>
          <w:b/>
          <w:lang w:val="bg-BG"/>
        </w:rPr>
        <w:t xml:space="preserve">6.2, 6.2.4.1, </w:t>
      </w:r>
      <w:r w:rsidR="003D19F3">
        <w:rPr>
          <w:b/>
          <w:lang w:val="bg-BG"/>
        </w:rPr>
        <w:t xml:space="preserve">засягаща вмъкването на стандарт </w:t>
      </w:r>
      <w:r w:rsidR="003D19F3" w:rsidRPr="003D19F3">
        <w:rPr>
          <w:b/>
          <w:lang w:val="bg-BG"/>
        </w:rPr>
        <w:t>"EN ISO 11120:1999 + A1:2013"</w:t>
      </w:r>
    </w:p>
    <w:p w:rsidR="003D19F3" w:rsidRDefault="003D19F3" w:rsidP="00C2584D">
      <w:pPr>
        <w:pStyle w:val="TextBody"/>
        <w:jc w:val="both"/>
        <w:rPr>
          <w:rFonts w:cs="Times New Roman"/>
          <w:i/>
          <w:lang w:val="bg-BG"/>
        </w:rPr>
      </w:pPr>
      <w:r>
        <w:rPr>
          <w:rFonts w:cs="Times New Roman"/>
          <w:i/>
          <w:lang w:val="bg-BG"/>
        </w:rPr>
        <w:t>Вмъкнете</w:t>
      </w:r>
    </w:p>
    <w:p w:rsidR="003D19F3" w:rsidRDefault="003D19F3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– За стандарт </w:t>
      </w:r>
      <w:r w:rsidRPr="003D19F3">
        <w:rPr>
          <w:rFonts w:cs="Times New Roman"/>
          <w:lang w:val="bg-BG"/>
        </w:rPr>
        <w:t xml:space="preserve">"EN ISO 11120:1999", </w:t>
      </w:r>
      <w:r>
        <w:rPr>
          <w:rFonts w:cs="Times New Roman"/>
          <w:lang w:val="bg-BG"/>
        </w:rPr>
        <w:t>в колона</w:t>
      </w:r>
      <w:r w:rsidRPr="003D19F3">
        <w:rPr>
          <w:rFonts w:cs="Times New Roman"/>
          <w:lang w:val="bg-BG"/>
        </w:rPr>
        <w:t xml:space="preserve"> (4), </w:t>
      </w:r>
      <w:r>
        <w:rPr>
          <w:rFonts w:cs="Times New Roman"/>
          <w:lang w:val="bg-BG"/>
        </w:rPr>
        <w:t>заместете</w:t>
      </w:r>
      <w:r w:rsidRPr="003D19F3">
        <w:rPr>
          <w:rFonts w:cs="Times New Roman"/>
          <w:lang w:val="bg-BG"/>
        </w:rPr>
        <w:t xml:space="preserve"> "</w:t>
      </w:r>
      <w:r>
        <w:rPr>
          <w:rFonts w:cs="Times New Roman"/>
          <w:lang w:val="bg-BG"/>
        </w:rPr>
        <w:t>До следващо решение</w:t>
      </w:r>
      <w:r w:rsidRPr="003D19F3">
        <w:rPr>
          <w:rFonts w:cs="Times New Roman"/>
          <w:lang w:val="bg-BG"/>
        </w:rPr>
        <w:t xml:space="preserve">" </w:t>
      </w:r>
      <w:r>
        <w:rPr>
          <w:rFonts w:cs="Times New Roman"/>
          <w:lang w:val="bg-BG"/>
        </w:rPr>
        <w:t>с</w:t>
      </w:r>
      <w:r w:rsidRPr="003D19F3">
        <w:rPr>
          <w:rFonts w:cs="Times New Roman"/>
          <w:lang w:val="bg-BG"/>
        </w:rPr>
        <w:t xml:space="preserve"> "</w:t>
      </w:r>
      <w:r>
        <w:rPr>
          <w:rFonts w:cs="Times New Roman"/>
          <w:lang w:val="bg-BG"/>
        </w:rPr>
        <w:t>Между</w:t>
      </w:r>
      <w:r w:rsidRPr="003D19F3">
        <w:rPr>
          <w:rFonts w:cs="Times New Roman"/>
          <w:lang w:val="bg-BG"/>
        </w:rPr>
        <w:t xml:space="preserve"> 1 </w:t>
      </w:r>
      <w:r>
        <w:rPr>
          <w:rFonts w:cs="Times New Roman"/>
          <w:lang w:val="bg-BG"/>
        </w:rPr>
        <w:t>юли</w:t>
      </w:r>
      <w:r w:rsidRPr="003D19F3">
        <w:rPr>
          <w:rFonts w:cs="Times New Roman"/>
          <w:lang w:val="bg-BG"/>
        </w:rPr>
        <w:t xml:space="preserve"> 2001 </w:t>
      </w:r>
      <w:r>
        <w:rPr>
          <w:rFonts w:cs="Times New Roman"/>
          <w:lang w:val="bg-BG"/>
        </w:rPr>
        <w:t>и</w:t>
      </w:r>
      <w:r w:rsidRPr="003D19F3">
        <w:rPr>
          <w:rFonts w:cs="Times New Roman"/>
          <w:lang w:val="bg-BG"/>
        </w:rPr>
        <w:t xml:space="preserve"> 30 </w:t>
      </w:r>
      <w:r>
        <w:rPr>
          <w:rFonts w:cs="Times New Roman"/>
          <w:lang w:val="bg-BG"/>
        </w:rPr>
        <w:t>юни</w:t>
      </w:r>
      <w:r w:rsidRPr="003D19F3">
        <w:rPr>
          <w:rFonts w:cs="Times New Roman"/>
          <w:lang w:val="bg-BG"/>
        </w:rPr>
        <w:t xml:space="preserve"> 2015".</w:t>
      </w:r>
    </w:p>
    <w:p w:rsidR="003D19F3" w:rsidRPr="003D19F3" w:rsidRDefault="003D19F3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– За стандарт </w:t>
      </w:r>
      <w:r w:rsidRPr="003D19F3">
        <w:rPr>
          <w:rFonts w:cs="Times New Roman"/>
          <w:lang w:val="bg-BG"/>
        </w:rPr>
        <w:t xml:space="preserve">"EN ISO 11120:1999", </w:t>
      </w:r>
      <w:r>
        <w:rPr>
          <w:rFonts w:cs="Times New Roman"/>
          <w:lang w:val="bg-BG"/>
        </w:rPr>
        <w:t>в колона</w:t>
      </w:r>
      <w:r w:rsidRPr="003D19F3">
        <w:rPr>
          <w:rFonts w:cs="Times New Roman"/>
          <w:lang w:val="bg-BG"/>
        </w:rPr>
        <w:t xml:space="preserve"> (5), </w:t>
      </w:r>
      <w:r>
        <w:rPr>
          <w:rFonts w:cs="Times New Roman"/>
          <w:lang w:val="bg-BG"/>
        </w:rPr>
        <w:t>добавете следния нов текст</w:t>
      </w:r>
      <w:r w:rsidRPr="003D19F3">
        <w:rPr>
          <w:rFonts w:cs="Times New Roman"/>
          <w:lang w:val="bg-BG"/>
        </w:rPr>
        <w:t xml:space="preserve">: "31 </w:t>
      </w:r>
      <w:r>
        <w:rPr>
          <w:rFonts w:cs="Times New Roman"/>
          <w:lang w:val="bg-BG"/>
        </w:rPr>
        <w:t>декември</w:t>
      </w:r>
      <w:r w:rsidRPr="003D19F3">
        <w:rPr>
          <w:rFonts w:cs="Times New Roman"/>
          <w:lang w:val="bg-BG"/>
        </w:rPr>
        <w:t xml:space="preserve"> 2015 </w:t>
      </w:r>
      <w:r>
        <w:rPr>
          <w:rFonts w:cs="Times New Roman"/>
          <w:lang w:val="bg-BG"/>
        </w:rPr>
        <w:t xml:space="preserve">за тръби маркирани с буквата </w:t>
      </w:r>
      <w:r w:rsidRPr="003D19F3">
        <w:rPr>
          <w:rFonts w:cs="Times New Roman"/>
          <w:lang w:val="bg-BG"/>
        </w:rPr>
        <w:t xml:space="preserve">"H" </w:t>
      </w:r>
      <w:r>
        <w:rPr>
          <w:rFonts w:cs="Times New Roman"/>
          <w:lang w:val="bg-BG"/>
        </w:rPr>
        <w:t>в съответствие с</w:t>
      </w:r>
      <w:r w:rsidRPr="003D19F3">
        <w:rPr>
          <w:rFonts w:cs="Times New Roman"/>
          <w:lang w:val="bg-BG"/>
        </w:rPr>
        <w:t xml:space="preserve"> 6.2.2.7.4 (p)".</w:t>
      </w:r>
    </w:p>
    <w:p w:rsidR="008B4E51" w:rsidRPr="0025787C" w:rsidRDefault="00FD770D" w:rsidP="00C2584D">
      <w:pPr>
        <w:pStyle w:val="TextBody"/>
        <w:numPr>
          <w:ilvl w:val="0"/>
          <w:numId w:val="7"/>
        </w:numPr>
        <w:ind w:left="851"/>
        <w:jc w:val="both"/>
        <w:rPr>
          <w:rFonts w:cs="Times New Roman"/>
          <w:b/>
          <w:lang w:val="bg-BG"/>
        </w:rPr>
      </w:pPr>
      <w:r w:rsidRPr="00F8201D">
        <w:rPr>
          <w:b/>
          <w:lang w:val="bg-BG"/>
        </w:rPr>
        <w:t xml:space="preserve">Страница </w:t>
      </w:r>
      <w:r>
        <w:rPr>
          <w:b/>
          <w:lang w:val="bg-BG"/>
        </w:rPr>
        <w:t>7</w:t>
      </w:r>
      <w:r w:rsidR="0025787C">
        <w:rPr>
          <w:b/>
          <w:lang w:val="bg-BG"/>
        </w:rPr>
        <w:t>3</w:t>
      </w:r>
      <w:r w:rsidRPr="00F8201D">
        <w:rPr>
          <w:b/>
          <w:lang w:val="bg-BG"/>
        </w:rPr>
        <w:t>,</w:t>
      </w:r>
      <w:r w:rsidR="0025787C">
        <w:rPr>
          <w:b/>
          <w:lang w:val="bg-BG"/>
        </w:rPr>
        <w:t xml:space="preserve"> втора промяна</w:t>
      </w:r>
      <w:r>
        <w:rPr>
          <w:b/>
          <w:lang w:val="bg-BG"/>
        </w:rPr>
        <w:t xml:space="preserve"> към</w:t>
      </w:r>
      <w:r w:rsidRPr="00F8201D">
        <w:rPr>
          <w:b/>
          <w:lang w:val="bg-BG"/>
        </w:rPr>
        <w:t xml:space="preserve"> Част 6, Глава </w:t>
      </w:r>
      <w:r w:rsidR="0025787C">
        <w:rPr>
          <w:b/>
          <w:lang w:val="bg-BG"/>
        </w:rPr>
        <w:t xml:space="preserve">6.4, 6.4.6.4 (започваща с „В (а) и </w:t>
      </w:r>
      <w:r w:rsidR="0025787C" w:rsidRPr="0025787C">
        <w:rPr>
          <w:b/>
          <w:lang w:val="bg-BG"/>
        </w:rPr>
        <w:t>(</w:t>
      </w:r>
      <w:r w:rsidR="0025787C">
        <w:rPr>
          <w:b/>
          <w:lang w:val="en-US"/>
        </w:rPr>
        <w:t>b</w:t>
      </w:r>
      <w:r w:rsidR="0025787C" w:rsidRPr="0025787C">
        <w:rPr>
          <w:b/>
          <w:lang w:val="bg-BG"/>
        </w:rPr>
        <w:t>)</w:t>
      </w:r>
      <w:r w:rsidR="0025787C">
        <w:rPr>
          <w:b/>
          <w:lang w:val="bg-BG"/>
        </w:rPr>
        <w:t xml:space="preserve"> … „)</w:t>
      </w:r>
    </w:p>
    <w:p w:rsidR="0025787C" w:rsidRDefault="0025787C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За съществуващия текст, </w:t>
      </w:r>
      <w:r w:rsidRPr="0025787C">
        <w:rPr>
          <w:rFonts w:cs="Times New Roman"/>
          <w:i/>
          <w:lang w:val="bg-BG"/>
        </w:rPr>
        <w:t>заместете</w:t>
      </w:r>
    </w:p>
    <w:p w:rsidR="0025787C" w:rsidRPr="0025787C" w:rsidRDefault="0025787C" w:rsidP="00C2584D">
      <w:pPr>
        <w:pStyle w:val="TextBody"/>
        <w:jc w:val="both"/>
        <w:rPr>
          <w:rFonts w:cs="Times New Roman"/>
          <w:lang w:val="bg-BG"/>
        </w:rPr>
      </w:pPr>
      <w:r w:rsidRPr="0025787C">
        <w:rPr>
          <w:rFonts w:cs="Times New Roman"/>
          <w:lang w:val="bg-BG"/>
        </w:rPr>
        <w:t>6.4.6.4</w:t>
      </w:r>
      <w:r w:rsidRPr="0025787C"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>В</w:t>
      </w:r>
      <w:r w:rsidRPr="0025787C">
        <w:rPr>
          <w:rFonts w:cs="Times New Roman"/>
          <w:lang w:val="bg-BG"/>
        </w:rPr>
        <w:t xml:space="preserve"> (a) </w:t>
      </w:r>
      <w:r>
        <w:rPr>
          <w:rFonts w:cs="Times New Roman"/>
          <w:lang w:val="bg-BG"/>
        </w:rPr>
        <w:t>и</w:t>
      </w:r>
      <w:r w:rsidRPr="0025787C">
        <w:rPr>
          <w:rFonts w:cs="Times New Roman"/>
          <w:lang w:val="bg-BG"/>
        </w:rPr>
        <w:t xml:space="preserve"> (b) </w:t>
      </w:r>
      <w:r>
        <w:rPr>
          <w:rFonts w:cs="Times New Roman"/>
          <w:lang w:val="bg-BG"/>
        </w:rPr>
        <w:t>изтрийте</w:t>
      </w:r>
      <w:r w:rsidRPr="0025787C">
        <w:rPr>
          <w:rFonts w:cs="Times New Roman"/>
          <w:lang w:val="bg-BG"/>
        </w:rPr>
        <w:t xml:space="preserve"> "</w:t>
      </w:r>
      <w:r>
        <w:rPr>
          <w:rFonts w:cs="Times New Roman"/>
          <w:lang w:val="bg-BG"/>
        </w:rPr>
        <w:t>Опаковките са проектирани</w:t>
      </w:r>
      <w:r w:rsidRPr="0025787C">
        <w:rPr>
          <w:rFonts w:cs="Times New Roman"/>
          <w:lang w:val="bg-BG"/>
        </w:rPr>
        <w:t>".</w:t>
      </w:r>
    </w:p>
    <w:p w:rsidR="0025787C" w:rsidRPr="0025787C" w:rsidRDefault="0025787C" w:rsidP="00C2584D">
      <w:pPr>
        <w:pStyle w:val="TextBody"/>
        <w:jc w:val="both"/>
        <w:rPr>
          <w:rFonts w:cs="Times New Roman"/>
          <w:lang w:val="bg-BG"/>
        </w:rPr>
      </w:pPr>
      <w:r w:rsidRPr="0025787C">
        <w:rPr>
          <w:rFonts w:cs="Times New Roman"/>
          <w:lang w:val="bg-BG"/>
        </w:rPr>
        <w:t>6.4.6.4</w:t>
      </w:r>
      <w:r w:rsidRPr="0025787C"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>В</w:t>
      </w:r>
      <w:r w:rsidRPr="0025787C">
        <w:rPr>
          <w:rFonts w:cs="Times New Roman"/>
          <w:lang w:val="bg-BG"/>
        </w:rPr>
        <w:t xml:space="preserve"> (a), </w:t>
      </w:r>
      <w:r>
        <w:rPr>
          <w:rFonts w:cs="Times New Roman"/>
          <w:lang w:val="bg-BG"/>
        </w:rPr>
        <w:t>добавете</w:t>
      </w:r>
      <w:r w:rsidRPr="0025787C">
        <w:rPr>
          <w:rFonts w:cs="Times New Roman"/>
          <w:lang w:val="bg-BG"/>
        </w:rPr>
        <w:t xml:space="preserve"> "</w:t>
      </w:r>
      <w:r>
        <w:rPr>
          <w:rFonts w:cs="Times New Roman"/>
          <w:lang w:val="bg-BG"/>
        </w:rPr>
        <w:t>и</w:t>
      </w:r>
      <w:r w:rsidRPr="0025787C">
        <w:rPr>
          <w:rFonts w:cs="Times New Roman"/>
          <w:lang w:val="bg-BG"/>
        </w:rPr>
        <w:t>/</w:t>
      </w:r>
      <w:r>
        <w:rPr>
          <w:rFonts w:cs="Times New Roman"/>
          <w:lang w:val="bg-BG"/>
        </w:rPr>
        <w:t>или</w:t>
      </w:r>
      <w:r w:rsidRPr="0025787C">
        <w:rPr>
          <w:rFonts w:cs="Times New Roman"/>
          <w:lang w:val="bg-BG"/>
        </w:rPr>
        <w:t xml:space="preserve">" </w:t>
      </w:r>
      <w:r>
        <w:rPr>
          <w:rFonts w:cs="Times New Roman"/>
          <w:lang w:val="bg-BG"/>
        </w:rPr>
        <w:t>в края и в</w:t>
      </w:r>
      <w:r w:rsidRPr="0025787C">
        <w:rPr>
          <w:rFonts w:cs="Times New Roman"/>
          <w:lang w:val="bg-BG"/>
        </w:rPr>
        <w:t xml:space="preserve"> (b), </w:t>
      </w:r>
      <w:r>
        <w:rPr>
          <w:rFonts w:cs="Times New Roman"/>
          <w:lang w:val="bg-BG"/>
        </w:rPr>
        <w:t>заместете</w:t>
      </w:r>
      <w:r w:rsidRPr="0025787C">
        <w:rPr>
          <w:rFonts w:cs="Times New Roman"/>
          <w:lang w:val="bg-BG"/>
        </w:rPr>
        <w:t xml:space="preserve"> "</w:t>
      </w:r>
      <w:r>
        <w:rPr>
          <w:rFonts w:cs="Times New Roman"/>
          <w:lang w:val="bg-BG"/>
        </w:rPr>
        <w:t>или</w:t>
      </w:r>
      <w:r w:rsidRPr="0025787C">
        <w:rPr>
          <w:rFonts w:cs="Times New Roman"/>
          <w:lang w:val="bg-BG"/>
        </w:rPr>
        <w:t xml:space="preserve">" </w:t>
      </w:r>
      <w:r>
        <w:rPr>
          <w:rFonts w:cs="Times New Roman"/>
          <w:lang w:val="bg-BG"/>
        </w:rPr>
        <w:t>с</w:t>
      </w:r>
      <w:r w:rsidRPr="0025787C">
        <w:rPr>
          <w:rFonts w:cs="Times New Roman"/>
          <w:lang w:val="bg-BG"/>
        </w:rPr>
        <w:t xml:space="preserve"> "</w:t>
      </w:r>
      <w:r>
        <w:rPr>
          <w:rFonts w:cs="Times New Roman"/>
          <w:lang w:val="bg-BG"/>
        </w:rPr>
        <w:t>и</w:t>
      </w:r>
      <w:r w:rsidRPr="0025787C">
        <w:rPr>
          <w:rFonts w:cs="Times New Roman"/>
          <w:lang w:val="bg-BG"/>
        </w:rPr>
        <w:t>/</w:t>
      </w:r>
      <w:r>
        <w:rPr>
          <w:rFonts w:cs="Times New Roman"/>
          <w:lang w:val="bg-BG"/>
        </w:rPr>
        <w:t>или</w:t>
      </w:r>
      <w:r w:rsidRPr="0025787C">
        <w:rPr>
          <w:rFonts w:cs="Times New Roman"/>
          <w:lang w:val="bg-BG"/>
        </w:rPr>
        <w:t>".</w:t>
      </w:r>
    </w:p>
    <w:p w:rsidR="008B4E51" w:rsidRPr="00F8201D" w:rsidRDefault="00FD770D" w:rsidP="00C2584D">
      <w:pPr>
        <w:pStyle w:val="TextBody"/>
        <w:numPr>
          <w:ilvl w:val="0"/>
          <w:numId w:val="7"/>
        </w:numPr>
        <w:ind w:left="851"/>
        <w:jc w:val="both"/>
        <w:rPr>
          <w:rFonts w:cs="Times New Roman"/>
          <w:b/>
          <w:lang w:val="bg-BG"/>
        </w:rPr>
      </w:pPr>
      <w:r w:rsidRPr="00F8201D">
        <w:rPr>
          <w:b/>
          <w:lang w:val="bg-BG"/>
        </w:rPr>
        <w:t xml:space="preserve">Страница </w:t>
      </w:r>
      <w:r>
        <w:rPr>
          <w:b/>
          <w:lang w:val="bg-BG"/>
        </w:rPr>
        <w:t>8</w:t>
      </w:r>
      <w:r w:rsidRPr="00F8201D">
        <w:rPr>
          <w:b/>
          <w:lang w:val="bg-BG"/>
        </w:rPr>
        <w:t>1, пром</w:t>
      </w:r>
      <w:r>
        <w:rPr>
          <w:b/>
          <w:lang w:val="bg-BG"/>
        </w:rPr>
        <w:t>яна</w:t>
      </w:r>
      <w:r w:rsidRPr="00F8201D">
        <w:rPr>
          <w:b/>
          <w:lang w:val="bg-BG"/>
        </w:rPr>
        <w:t xml:space="preserve"> към Част 6, Глава 6.</w:t>
      </w:r>
      <w:r>
        <w:rPr>
          <w:b/>
          <w:lang w:val="bg-BG"/>
        </w:rPr>
        <w:t>5, 6.5.2.2.2</w:t>
      </w:r>
      <w:r w:rsidRPr="00F8201D">
        <w:rPr>
          <w:b/>
          <w:lang w:val="bg-BG"/>
        </w:rPr>
        <w:t xml:space="preserve">, </w:t>
      </w:r>
      <w:r>
        <w:rPr>
          <w:b/>
          <w:lang w:val="bg-BG"/>
        </w:rPr>
        <w:t>във въвеждащия текст преди фигурите</w:t>
      </w:r>
    </w:p>
    <w:p w:rsidR="00FD770D" w:rsidRDefault="00FD770D" w:rsidP="00C2584D">
      <w:pPr>
        <w:pStyle w:val="TextBody"/>
        <w:jc w:val="both"/>
        <w:rPr>
          <w:rFonts w:cs="Times New Roman"/>
          <w:lang w:val="bg-BG"/>
        </w:rPr>
      </w:pPr>
      <w:r w:rsidRPr="00DE6712">
        <w:rPr>
          <w:rFonts w:cs="Times New Roman"/>
          <w:i/>
          <w:lang w:val="bg-BG"/>
        </w:rPr>
        <w:lastRenderedPageBreak/>
        <w:t>За</w:t>
      </w:r>
      <w:r>
        <w:rPr>
          <w:rFonts w:cs="Times New Roman"/>
          <w:lang w:val="bg-BG"/>
        </w:rPr>
        <w:t xml:space="preserve"> Фигура</w:t>
      </w:r>
      <w:r w:rsidRPr="0054086E">
        <w:rPr>
          <w:rFonts w:cs="Times New Roman"/>
          <w:lang w:val="bg-BG"/>
        </w:rPr>
        <w:t xml:space="preserve"> </w:t>
      </w:r>
      <w:r w:rsidRPr="00FD770D">
        <w:rPr>
          <w:rFonts w:cs="Times New Roman"/>
          <w:lang w:val="bg-BG"/>
        </w:rPr>
        <w:t xml:space="preserve">6.5.2.2.1 </w:t>
      </w:r>
      <w:r>
        <w:rPr>
          <w:rFonts w:cs="Times New Roman"/>
          <w:lang w:val="bg-BG"/>
        </w:rPr>
        <w:t>или Фигура</w:t>
      </w:r>
      <w:r w:rsidRPr="00FD770D">
        <w:rPr>
          <w:rFonts w:cs="Times New Roman"/>
          <w:lang w:val="bg-BG"/>
        </w:rPr>
        <w:t xml:space="preserve"> 6.5.2.2.2 </w:t>
      </w:r>
      <w:r w:rsidRPr="00FD770D">
        <w:rPr>
          <w:rFonts w:cs="Times New Roman"/>
          <w:i/>
          <w:lang w:val="bg-BG"/>
        </w:rPr>
        <w:t>да гласи</w:t>
      </w:r>
      <w:r>
        <w:rPr>
          <w:rFonts w:cs="Times New Roman"/>
          <w:lang w:val="bg-BG"/>
        </w:rPr>
        <w:t xml:space="preserve"> Фигура</w:t>
      </w:r>
      <w:r w:rsidRPr="00FD770D">
        <w:rPr>
          <w:rFonts w:cs="Times New Roman"/>
          <w:lang w:val="bg-BG"/>
        </w:rPr>
        <w:t xml:space="preserve"> 6.5.2.2.2.1 </w:t>
      </w:r>
      <w:r>
        <w:rPr>
          <w:rFonts w:cs="Times New Roman"/>
          <w:lang w:val="bg-BG"/>
        </w:rPr>
        <w:t>или Фигура</w:t>
      </w:r>
      <w:r w:rsidRPr="00FD770D">
        <w:rPr>
          <w:rFonts w:cs="Times New Roman"/>
          <w:lang w:val="bg-BG"/>
        </w:rPr>
        <w:t xml:space="preserve"> 6.5.2.2.2.2</w:t>
      </w:r>
    </w:p>
    <w:p w:rsidR="0054086E" w:rsidRPr="00F8201D" w:rsidRDefault="00A5346A" w:rsidP="00C2584D">
      <w:pPr>
        <w:pStyle w:val="TextBody"/>
        <w:numPr>
          <w:ilvl w:val="0"/>
          <w:numId w:val="7"/>
        </w:numPr>
        <w:ind w:left="851"/>
        <w:jc w:val="both"/>
        <w:rPr>
          <w:rFonts w:cs="Times New Roman"/>
          <w:b/>
          <w:lang w:val="bg-BG"/>
        </w:rPr>
      </w:pPr>
      <w:r w:rsidRPr="00F8201D">
        <w:rPr>
          <w:b/>
          <w:lang w:val="bg-BG"/>
        </w:rPr>
        <w:t xml:space="preserve">Страница </w:t>
      </w:r>
      <w:r w:rsidR="0025787C">
        <w:rPr>
          <w:b/>
          <w:lang w:val="bg-BG"/>
        </w:rPr>
        <w:t>84</w:t>
      </w:r>
      <w:r w:rsidRPr="00F8201D">
        <w:rPr>
          <w:b/>
          <w:lang w:val="bg-BG"/>
        </w:rPr>
        <w:t>, пром</w:t>
      </w:r>
      <w:r w:rsidR="0025787C">
        <w:rPr>
          <w:b/>
          <w:lang w:val="bg-BG"/>
        </w:rPr>
        <w:t>яна</w:t>
      </w:r>
      <w:r w:rsidRPr="00F8201D">
        <w:rPr>
          <w:b/>
          <w:lang w:val="bg-BG"/>
        </w:rPr>
        <w:t xml:space="preserve"> към Част 6, 6.8, 6.8.2.</w:t>
      </w:r>
      <w:r w:rsidR="0025787C">
        <w:rPr>
          <w:b/>
          <w:lang w:val="bg-BG"/>
        </w:rPr>
        <w:t>2</w:t>
      </w:r>
      <w:r w:rsidRPr="00F8201D">
        <w:rPr>
          <w:b/>
          <w:lang w:val="bg-BG"/>
        </w:rPr>
        <w:t>.</w:t>
      </w:r>
      <w:r w:rsidR="0025787C">
        <w:rPr>
          <w:b/>
          <w:lang w:val="bg-BG"/>
        </w:rPr>
        <w:t>3</w:t>
      </w:r>
    </w:p>
    <w:p w:rsidR="00A5346A" w:rsidRPr="0025787C" w:rsidRDefault="0025787C" w:rsidP="00C2584D">
      <w:pPr>
        <w:pStyle w:val="TextBody"/>
        <w:jc w:val="both"/>
        <w:rPr>
          <w:rFonts w:cs="Times New Roman"/>
          <w:lang w:val="bg-BG"/>
        </w:rPr>
      </w:pPr>
      <w:r w:rsidRPr="0025787C">
        <w:rPr>
          <w:rFonts w:cs="Times New Roman"/>
          <w:lang w:val="bg-BG"/>
        </w:rPr>
        <w:t>Не е приложимо за английски</w:t>
      </w:r>
    </w:p>
    <w:p w:rsidR="0054086E" w:rsidRPr="00F8201D" w:rsidRDefault="0025787C" w:rsidP="00C2584D">
      <w:pPr>
        <w:pStyle w:val="TextBody"/>
        <w:numPr>
          <w:ilvl w:val="0"/>
          <w:numId w:val="7"/>
        </w:numPr>
        <w:ind w:left="851"/>
        <w:jc w:val="both"/>
        <w:rPr>
          <w:rFonts w:cs="Times New Roman"/>
          <w:b/>
          <w:lang w:val="bg-BG"/>
        </w:rPr>
      </w:pPr>
      <w:r>
        <w:rPr>
          <w:b/>
          <w:lang w:val="bg-BG"/>
        </w:rPr>
        <w:t>Промяна</w:t>
      </w:r>
      <w:r w:rsidR="00362405" w:rsidRPr="00F8201D">
        <w:rPr>
          <w:b/>
          <w:lang w:val="bg-BG"/>
        </w:rPr>
        <w:t xml:space="preserve"> към Част </w:t>
      </w:r>
      <w:r>
        <w:rPr>
          <w:b/>
          <w:lang w:val="bg-BG"/>
        </w:rPr>
        <w:t>6</w:t>
      </w:r>
      <w:r w:rsidR="00362405" w:rsidRPr="00F8201D">
        <w:rPr>
          <w:b/>
          <w:lang w:val="bg-BG"/>
        </w:rPr>
        <w:t xml:space="preserve">, Глава </w:t>
      </w:r>
      <w:r w:rsidRPr="0025787C">
        <w:rPr>
          <w:b/>
          <w:lang w:val="bg-BG"/>
        </w:rPr>
        <w:t xml:space="preserve">6.8, 6.8.2.6.1, 6.8.2.6.2, 6.8.3.6, 6.8.4 TA4 </w:t>
      </w:r>
      <w:r>
        <w:rPr>
          <w:b/>
          <w:lang w:val="bg-BG"/>
        </w:rPr>
        <w:t>и</w:t>
      </w:r>
      <w:r w:rsidRPr="0025787C">
        <w:rPr>
          <w:b/>
          <w:lang w:val="bg-BG"/>
        </w:rPr>
        <w:t xml:space="preserve"> TT9</w:t>
      </w:r>
    </w:p>
    <w:p w:rsidR="0025787C" w:rsidRPr="0025787C" w:rsidRDefault="0025787C" w:rsidP="00C2584D">
      <w:pPr>
        <w:pStyle w:val="TextBody"/>
        <w:jc w:val="both"/>
        <w:rPr>
          <w:rFonts w:cs="Times New Roman"/>
          <w:lang w:val="bg-BG"/>
        </w:rPr>
      </w:pPr>
      <w:r w:rsidRPr="0025787C">
        <w:rPr>
          <w:rFonts w:cs="Times New Roman"/>
          <w:lang w:val="bg-BG"/>
        </w:rPr>
        <w:t>Не е приложимо за английски</w:t>
      </w:r>
    </w:p>
    <w:p w:rsidR="001914D6" w:rsidRPr="004A4181" w:rsidRDefault="001914D6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>Страниц</w:t>
      </w:r>
      <w:r w:rsidR="0025787C">
        <w:rPr>
          <w:b/>
          <w:lang w:val="bg-BG"/>
        </w:rPr>
        <w:t>и</w:t>
      </w:r>
      <w:r w:rsidRPr="004A4181">
        <w:rPr>
          <w:b/>
          <w:lang w:val="bg-BG"/>
        </w:rPr>
        <w:t xml:space="preserve"> </w:t>
      </w:r>
      <w:r w:rsidR="0025787C">
        <w:rPr>
          <w:b/>
          <w:lang w:val="bg-BG"/>
        </w:rPr>
        <w:t>86 и 87, промени</w:t>
      </w:r>
      <w:r w:rsidRPr="004A4181">
        <w:rPr>
          <w:b/>
          <w:lang w:val="bg-BG"/>
        </w:rPr>
        <w:t xml:space="preserve"> към Част </w:t>
      </w:r>
      <w:r w:rsidR="0025787C">
        <w:rPr>
          <w:b/>
          <w:lang w:val="bg-BG"/>
        </w:rPr>
        <w:t>7</w:t>
      </w:r>
      <w:r w:rsidRPr="004A4181">
        <w:rPr>
          <w:b/>
          <w:lang w:val="bg-BG"/>
        </w:rPr>
        <w:t xml:space="preserve">, </w:t>
      </w:r>
      <w:r>
        <w:rPr>
          <w:b/>
          <w:lang w:val="bg-BG"/>
        </w:rPr>
        <w:t xml:space="preserve">Глава </w:t>
      </w:r>
      <w:r w:rsidR="0025787C">
        <w:rPr>
          <w:b/>
          <w:lang w:val="bg-BG"/>
        </w:rPr>
        <w:t>7.3</w:t>
      </w:r>
      <w:r w:rsidRPr="00683A20">
        <w:rPr>
          <w:b/>
          <w:lang w:val="bg-BG"/>
        </w:rPr>
        <w:t xml:space="preserve"> </w:t>
      </w:r>
      <w:r w:rsidR="0025787C" w:rsidRPr="0025787C">
        <w:rPr>
          <w:b/>
          <w:lang w:val="bg-BG"/>
        </w:rPr>
        <w:t xml:space="preserve">7.3.3.2.1 </w:t>
      </w:r>
      <w:r w:rsidR="0025787C">
        <w:rPr>
          <w:b/>
          <w:lang w:val="bg-BG"/>
        </w:rPr>
        <w:t>и</w:t>
      </w:r>
      <w:r w:rsidR="0025787C" w:rsidRPr="0025787C">
        <w:rPr>
          <w:b/>
          <w:lang w:val="bg-BG"/>
        </w:rPr>
        <w:t xml:space="preserve"> 7.3.3.2.7, </w:t>
      </w:r>
      <w:r w:rsidR="0025787C">
        <w:rPr>
          <w:b/>
          <w:lang w:val="bg-BG"/>
        </w:rPr>
        <w:t>допълнителна разпоредба</w:t>
      </w:r>
      <w:r w:rsidR="0025787C" w:rsidRPr="0025787C">
        <w:rPr>
          <w:b/>
          <w:lang w:val="bg-BG"/>
        </w:rPr>
        <w:t xml:space="preserve"> AP2</w:t>
      </w:r>
    </w:p>
    <w:p w:rsidR="00A5346A" w:rsidRDefault="001914D6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За съществуващия текст, </w:t>
      </w:r>
      <w:r w:rsidRPr="001914D6">
        <w:rPr>
          <w:rFonts w:cs="Times New Roman"/>
          <w:i/>
          <w:lang w:val="bg-BG"/>
        </w:rPr>
        <w:t>заместете</w:t>
      </w:r>
    </w:p>
    <w:p w:rsidR="0025787C" w:rsidRDefault="0025787C" w:rsidP="00C2584D">
      <w:pPr>
        <w:pStyle w:val="TextBody"/>
        <w:jc w:val="both"/>
        <w:rPr>
          <w:rFonts w:cs="Times New Roman"/>
          <w:lang w:val="bg-BG"/>
        </w:rPr>
      </w:pPr>
      <w:r w:rsidRPr="0025787C">
        <w:rPr>
          <w:rFonts w:cs="Times New Roman"/>
          <w:lang w:val="bg-BG"/>
        </w:rPr>
        <w:t>AP2</w:t>
      </w:r>
      <w:r>
        <w:rPr>
          <w:rFonts w:cs="Times New Roman"/>
          <w:lang w:val="bg-BG"/>
        </w:rPr>
        <w:tab/>
        <w:t>Превозните средства и контейнерите трябва да имат подходяща вентилация.</w:t>
      </w:r>
    </w:p>
    <w:p w:rsidR="001914D6" w:rsidRPr="004A4181" w:rsidRDefault="001914D6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 w:rsidR="0025787C">
        <w:rPr>
          <w:b/>
          <w:lang w:val="bg-BG"/>
        </w:rPr>
        <w:t>86</w:t>
      </w:r>
      <w:r w:rsidRPr="004A4181">
        <w:rPr>
          <w:b/>
          <w:lang w:val="bg-BG"/>
        </w:rPr>
        <w:t xml:space="preserve">, </w:t>
      </w:r>
      <w:r w:rsidR="0025787C">
        <w:rPr>
          <w:b/>
          <w:lang w:val="bg-BG"/>
        </w:rPr>
        <w:t>промяна</w:t>
      </w:r>
      <w:r w:rsidRPr="004A4181">
        <w:rPr>
          <w:b/>
          <w:lang w:val="bg-BG"/>
        </w:rPr>
        <w:t xml:space="preserve"> към Част </w:t>
      </w:r>
      <w:r w:rsidR="0025787C">
        <w:rPr>
          <w:b/>
          <w:lang w:val="bg-BG"/>
        </w:rPr>
        <w:t>7</w:t>
      </w:r>
      <w:r w:rsidRPr="004A4181">
        <w:rPr>
          <w:b/>
          <w:lang w:val="bg-BG"/>
        </w:rPr>
        <w:t xml:space="preserve">, </w:t>
      </w:r>
      <w:r>
        <w:rPr>
          <w:b/>
          <w:lang w:val="bg-BG"/>
        </w:rPr>
        <w:t xml:space="preserve">Глава </w:t>
      </w:r>
      <w:r w:rsidR="0025787C" w:rsidRPr="0025787C">
        <w:rPr>
          <w:b/>
          <w:lang w:val="bg-BG"/>
        </w:rPr>
        <w:t xml:space="preserve">7.3, 7.3.3.2.3, </w:t>
      </w:r>
      <w:r w:rsidR="0025787C">
        <w:rPr>
          <w:b/>
          <w:lang w:val="bg-BG"/>
        </w:rPr>
        <w:t>преди допълнителна разпоредба</w:t>
      </w:r>
      <w:r w:rsidR="0025787C" w:rsidRPr="0025787C">
        <w:rPr>
          <w:b/>
          <w:lang w:val="bg-BG"/>
        </w:rPr>
        <w:t xml:space="preserve"> AP3</w:t>
      </w:r>
    </w:p>
    <w:p w:rsidR="0025787C" w:rsidRDefault="0025787C" w:rsidP="00C2584D">
      <w:pPr>
        <w:pStyle w:val="TextBody"/>
        <w:jc w:val="both"/>
        <w:rPr>
          <w:rFonts w:cs="Times New Roman"/>
          <w:i/>
          <w:lang w:val="bg-BG"/>
        </w:rPr>
      </w:pPr>
      <w:r>
        <w:rPr>
          <w:rFonts w:cs="Times New Roman"/>
          <w:i/>
          <w:lang w:val="bg-BG"/>
        </w:rPr>
        <w:t>Вмъкнете</w:t>
      </w:r>
    </w:p>
    <w:p w:rsidR="0025787C" w:rsidRDefault="0025787C" w:rsidP="00C2584D">
      <w:pPr>
        <w:pStyle w:val="TextBody"/>
        <w:jc w:val="both"/>
        <w:rPr>
          <w:rFonts w:cs="Times New Roman"/>
          <w:lang w:val="bg-BG"/>
        </w:rPr>
      </w:pPr>
      <w:r w:rsidRPr="0025787C">
        <w:rPr>
          <w:rFonts w:cs="Times New Roman"/>
          <w:lang w:val="bg-BG"/>
        </w:rPr>
        <w:t>AP2</w:t>
      </w:r>
      <w:r>
        <w:rPr>
          <w:rFonts w:cs="Times New Roman"/>
          <w:lang w:val="bg-BG"/>
        </w:rPr>
        <w:tab/>
        <w:t>Превозните средства и контейнерите трябва да имат подходяща вентилация.</w:t>
      </w:r>
    </w:p>
    <w:p w:rsidR="0025787C" w:rsidRPr="004A4181" w:rsidRDefault="0025787C" w:rsidP="00C2584D">
      <w:pPr>
        <w:pStyle w:val="TextBody"/>
        <w:numPr>
          <w:ilvl w:val="0"/>
          <w:numId w:val="7"/>
        </w:numPr>
        <w:ind w:left="851"/>
        <w:jc w:val="both"/>
        <w:rPr>
          <w:b/>
          <w:lang w:val="bg-BG"/>
        </w:rPr>
      </w:pPr>
      <w:r w:rsidRPr="004A4181">
        <w:rPr>
          <w:b/>
          <w:lang w:val="bg-BG"/>
        </w:rPr>
        <w:t xml:space="preserve">Страница </w:t>
      </w:r>
      <w:r>
        <w:rPr>
          <w:b/>
          <w:lang w:val="bg-BG"/>
        </w:rPr>
        <w:t>89</w:t>
      </w:r>
      <w:r w:rsidRPr="004A4181">
        <w:rPr>
          <w:b/>
          <w:lang w:val="bg-BG"/>
        </w:rPr>
        <w:t xml:space="preserve">, </w:t>
      </w:r>
      <w:r>
        <w:rPr>
          <w:b/>
          <w:lang w:val="bg-BG"/>
        </w:rPr>
        <w:t>промяна</w:t>
      </w:r>
      <w:r w:rsidRPr="004A4181">
        <w:rPr>
          <w:b/>
          <w:lang w:val="bg-BG"/>
        </w:rPr>
        <w:t xml:space="preserve"> към Част </w:t>
      </w:r>
      <w:r>
        <w:rPr>
          <w:b/>
          <w:lang w:val="bg-BG"/>
        </w:rPr>
        <w:t>9</w:t>
      </w:r>
      <w:r w:rsidRPr="004A4181">
        <w:rPr>
          <w:b/>
          <w:lang w:val="bg-BG"/>
        </w:rPr>
        <w:t xml:space="preserve">, </w:t>
      </w:r>
      <w:r>
        <w:rPr>
          <w:b/>
          <w:lang w:val="bg-BG"/>
        </w:rPr>
        <w:t>Глава 9.2, 9.2.2.5.1 (а)</w:t>
      </w:r>
    </w:p>
    <w:p w:rsidR="0025787C" w:rsidRPr="0025787C" w:rsidRDefault="0025787C" w:rsidP="00C2584D">
      <w:pPr>
        <w:pStyle w:val="TextBody"/>
        <w:jc w:val="both"/>
        <w:rPr>
          <w:rFonts w:cs="Times New Roman"/>
          <w:lang w:val="bg-BG"/>
        </w:rPr>
      </w:pPr>
      <w:r>
        <w:rPr>
          <w:rFonts w:cs="Times New Roman"/>
          <w:i/>
          <w:lang w:val="bg-BG"/>
        </w:rPr>
        <w:t xml:space="preserve">Изтрийте </w:t>
      </w:r>
      <w:r w:rsidRPr="0025787C">
        <w:rPr>
          <w:rFonts w:cs="Times New Roman"/>
          <w:lang w:val="bg-BG"/>
        </w:rPr>
        <w:t>и преномерирайте</w:t>
      </w:r>
      <w:r>
        <w:rPr>
          <w:rFonts w:cs="Times New Roman"/>
          <w:lang w:val="bg-BG"/>
        </w:rPr>
        <w:t xml:space="preserve"> съответно бележките под линия в Глава 9.2</w:t>
      </w:r>
    </w:p>
    <w:p w:rsidR="00A5346A" w:rsidRDefault="00A5346A" w:rsidP="00EB2535">
      <w:pPr>
        <w:pStyle w:val="TextBody"/>
        <w:rPr>
          <w:rFonts w:cs="Times New Roman"/>
          <w:lang w:val="bg-BG"/>
        </w:rPr>
      </w:pPr>
    </w:p>
    <w:p w:rsidR="007A2C11" w:rsidRDefault="0025787C" w:rsidP="0025787C">
      <w:pPr>
        <w:jc w:val="center"/>
        <w:rPr>
          <w:lang w:val="bg-BG"/>
        </w:rPr>
      </w:pPr>
      <w:r>
        <w:rPr>
          <w:rFonts w:eastAsia="Times New Roman" w:cs="Times New Roman"/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 wp14:anchorId="115AE3FD" wp14:editId="66E9222C">
                <wp:extent cx="1029970" cy="12700"/>
                <wp:effectExtent l="0" t="0" r="825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970" cy="12700"/>
                          <a:chOff x="0" y="0"/>
                          <a:chExt cx="1622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602" cy="2"/>
                            <a:chOff x="10" y="10"/>
                            <a:chExt cx="160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60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602"/>
                                <a:gd name="T2" fmla="+- 0 1612 10"/>
                                <a:gd name="T3" fmla="*/ T2 w 1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2">
                                  <a:moveTo>
                                    <a:pt x="0" y="0"/>
                                  </a:moveTo>
                                  <a:lnTo>
                                    <a:pt x="160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88EF56" id="Group 2" o:spid="_x0000_s1026" style="width:81.1pt;height:1pt;mso-position-horizontal-relative:char;mso-position-vertical-relative:line" coordsize="1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">
                <v:group id="Group 3" o:spid="_x0000_s1027" style="position:absolute;left:10;top:10;width:1602;height:2" coordorigin="10,10" coordsize="1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1602;height:2;visibility:visible;mso-wrap-style:square;v-text-anchor:top" coordsize="1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qecAA&#10;AADaAAAADwAAAGRycy9kb3ducmV2LnhtbESP3YrCMBSE7wXfIRzBuzX1Z0WqUdwFQVhQ/HmAQ3Ns&#10;qs1JaaLWfXojCF4OM/MNM1s0thQ3qn3hWEG/l4AgzpwuOFdwPKy+JiB8QNZYOiYFD/KwmLdbM0y1&#10;u/OObvuQiwhhn6ICE0KVSukzQxZ9z1XE0Tu52mKIss6lrvEe4baUgyQZS4sFxwWDFf0ayi77q1Xw&#10;t9meh98T+WON/MeKCxPcwCjV7TTLKYhATfiE3+21VjCC15V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t9qecAAAADaAAAADwAAAAAAAAAAAAAAAACYAgAAZHJzL2Rvd25y&#10;ZXYueG1sUEsFBgAAAAAEAAQA9QAAAIUDAAAAAA==&#10;" path="m,l1602,e" filled="f" strokeweight="1pt">
                    <v:path arrowok="t" o:connecttype="custom" o:connectlocs="0,0;1602,0" o:connectangles="0,0"/>
                  </v:shape>
                </v:group>
                <w10:anchorlock/>
              </v:group>
            </w:pict>
          </mc:Fallback>
        </mc:AlternateContent>
      </w:r>
    </w:p>
    <w:p w:rsidR="007A2C11" w:rsidRPr="00EB23FA" w:rsidRDefault="007A2C11">
      <w:pPr>
        <w:rPr>
          <w:lang w:val="bg-BG"/>
        </w:rPr>
      </w:pPr>
    </w:p>
    <w:sectPr w:rsidR="007A2C11" w:rsidRPr="00EB23FA" w:rsidSect="00363FF6">
      <w:footnotePr>
        <w:numFmt w:val="chicago"/>
      </w:footnotePr>
      <w:type w:val="continuous"/>
      <w:pgSz w:w="11909" w:h="16834" w:code="9"/>
      <w:pgMar w:top="1418" w:right="1418" w:bottom="1418" w:left="1418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36E" w:rsidRDefault="00E5036E">
      <w:r>
        <w:separator/>
      </w:r>
    </w:p>
  </w:endnote>
  <w:endnote w:type="continuationSeparator" w:id="0">
    <w:p w:rsidR="00E5036E" w:rsidRDefault="00E5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36E" w:rsidRDefault="00E5036E">
      <w:r>
        <w:separator/>
      </w:r>
    </w:p>
  </w:footnote>
  <w:footnote w:type="continuationSeparator" w:id="0">
    <w:p w:rsidR="00E5036E" w:rsidRDefault="00E50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41AFC"/>
    <w:multiLevelType w:val="hybridMultilevel"/>
    <w:tmpl w:val="97588EC4"/>
    <w:lvl w:ilvl="0" w:tplc="5E94B9E2">
      <w:start w:val="3"/>
      <w:numFmt w:val="bullet"/>
      <w:lvlText w:val="–"/>
      <w:lvlJc w:val="left"/>
      <w:pPr>
        <w:ind w:left="1211" w:hanging="360"/>
      </w:pPr>
      <w:rPr>
        <w:rFonts w:ascii="Times New Roman" w:eastAsia="Courier New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5780946"/>
    <w:multiLevelType w:val="hybridMultilevel"/>
    <w:tmpl w:val="0150B282"/>
    <w:lvl w:ilvl="0" w:tplc="AD02D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6342FDE"/>
    <w:multiLevelType w:val="hybridMultilevel"/>
    <w:tmpl w:val="ECE831FA"/>
    <w:lvl w:ilvl="0" w:tplc="9C888A6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1D5F65"/>
    <w:multiLevelType w:val="hybridMultilevel"/>
    <w:tmpl w:val="3162DD9E"/>
    <w:lvl w:ilvl="0" w:tplc="1DBAF17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D367CF"/>
    <w:multiLevelType w:val="hybridMultilevel"/>
    <w:tmpl w:val="16D2F4BA"/>
    <w:lvl w:ilvl="0" w:tplc="5D620312">
      <w:start w:val="3"/>
      <w:numFmt w:val="bullet"/>
      <w:lvlText w:val="—"/>
      <w:lvlJc w:val="left"/>
      <w:pPr>
        <w:ind w:left="1778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0A66DDF"/>
    <w:multiLevelType w:val="hybridMultilevel"/>
    <w:tmpl w:val="AA3ADED2"/>
    <w:lvl w:ilvl="0" w:tplc="0FEC568C">
      <w:start w:val="8"/>
      <w:numFmt w:val="bullet"/>
      <w:lvlText w:val="–"/>
      <w:lvlJc w:val="left"/>
      <w:pPr>
        <w:ind w:left="1211" w:hanging="360"/>
      </w:pPr>
      <w:rPr>
        <w:rFonts w:ascii="Times New Roman" w:eastAsia="Courier New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9C14463"/>
    <w:multiLevelType w:val="hybridMultilevel"/>
    <w:tmpl w:val="33522E64"/>
    <w:lvl w:ilvl="0" w:tplc="120496FE">
      <w:start w:val="6"/>
      <w:numFmt w:val="bullet"/>
      <w:lvlText w:val="-"/>
      <w:lvlJc w:val="left"/>
      <w:pPr>
        <w:ind w:left="1211" w:hanging="360"/>
      </w:pPr>
      <w:rPr>
        <w:rFonts w:ascii="Times New Roman" w:eastAsia="Courier New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66"/>
    <w:rsid w:val="000060E3"/>
    <w:rsid w:val="0001116B"/>
    <w:rsid w:val="00013CEB"/>
    <w:rsid w:val="00015959"/>
    <w:rsid w:val="00017A09"/>
    <w:rsid w:val="000210F2"/>
    <w:rsid w:val="00021D52"/>
    <w:rsid w:val="00024DC5"/>
    <w:rsid w:val="00025AA4"/>
    <w:rsid w:val="0003050B"/>
    <w:rsid w:val="00033A2C"/>
    <w:rsid w:val="000344AB"/>
    <w:rsid w:val="0003640D"/>
    <w:rsid w:val="0003646A"/>
    <w:rsid w:val="00041539"/>
    <w:rsid w:val="000427E3"/>
    <w:rsid w:val="000434F4"/>
    <w:rsid w:val="00047ED9"/>
    <w:rsid w:val="0005091A"/>
    <w:rsid w:val="000509B5"/>
    <w:rsid w:val="000554E2"/>
    <w:rsid w:val="000603D3"/>
    <w:rsid w:val="0006214A"/>
    <w:rsid w:val="0006560D"/>
    <w:rsid w:val="00065B38"/>
    <w:rsid w:val="000670CD"/>
    <w:rsid w:val="00070531"/>
    <w:rsid w:val="00070BD8"/>
    <w:rsid w:val="000732DE"/>
    <w:rsid w:val="000760DB"/>
    <w:rsid w:val="000821A2"/>
    <w:rsid w:val="000825CE"/>
    <w:rsid w:val="00082ABA"/>
    <w:rsid w:val="00083A9A"/>
    <w:rsid w:val="00083A9B"/>
    <w:rsid w:val="00092969"/>
    <w:rsid w:val="00095910"/>
    <w:rsid w:val="000A7022"/>
    <w:rsid w:val="000B1027"/>
    <w:rsid w:val="000B3BA2"/>
    <w:rsid w:val="000B7751"/>
    <w:rsid w:val="000B7AD2"/>
    <w:rsid w:val="000C085B"/>
    <w:rsid w:val="000C0FEF"/>
    <w:rsid w:val="000C0FFB"/>
    <w:rsid w:val="000C340F"/>
    <w:rsid w:val="000C4E57"/>
    <w:rsid w:val="000C51D7"/>
    <w:rsid w:val="000C6154"/>
    <w:rsid w:val="000D6859"/>
    <w:rsid w:val="000D7C33"/>
    <w:rsid w:val="000E1500"/>
    <w:rsid w:val="000E48C6"/>
    <w:rsid w:val="000E4BF3"/>
    <w:rsid w:val="000F03F1"/>
    <w:rsid w:val="000F15BE"/>
    <w:rsid w:val="000F52DB"/>
    <w:rsid w:val="000F5560"/>
    <w:rsid w:val="001009D9"/>
    <w:rsid w:val="0010399C"/>
    <w:rsid w:val="0011039E"/>
    <w:rsid w:val="001116BA"/>
    <w:rsid w:val="00113F61"/>
    <w:rsid w:val="00115061"/>
    <w:rsid w:val="001201DC"/>
    <w:rsid w:val="00123DCE"/>
    <w:rsid w:val="00124D40"/>
    <w:rsid w:val="0012661A"/>
    <w:rsid w:val="00131CAF"/>
    <w:rsid w:val="00132982"/>
    <w:rsid w:val="0013317D"/>
    <w:rsid w:val="001337A0"/>
    <w:rsid w:val="00133955"/>
    <w:rsid w:val="001348E2"/>
    <w:rsid w:val="001377AF"/>
    <w:rsid w:val="00140A3C"/>
    <w:rsid w:val="001411F3"/>
    <w:rsid w:val="0014307D"/>
    <w:rsid w:val="00144145"/>
    <w:rsid w:val="0014525D"/>
    <w:rsid w:val="001474FE"/>
    <w:rsid w:val="00151BF8"/>
    <w:rsid w:val="0015380B"/>
    <w:rsid w:val="00154F1C"/>
    <w:rsid w:val="001561F3"/>
    <w:rsid w:val="00156573"/>
    <w:rsid w:val="00157347"/>
    <w:rsid w:val="001600AF"/>
    <w:rsid w:val="001640DB"/>
    <w:rsid w:val="00167EAC"/>
    <w:rsid w:val="00177823"/>
    <w:rsid w:val="00177A5E"/>
    <w:rsid w:val="00181905"/>
    <w:rsid w:val="00181D80"/>
    <w:rsid w:val="0019079D"/>
    <w:rsid w:val="00190F5E"/>
    <w:rsid w:val="001914D6"/>
    <w:rsid w:val="00192816"/>
    <w:rsid w:val="00195EC2"/>
    <w:rsid w:val="0019627A"/>
    <w:rsid w:val="001969A0"/>
    <w:rsid w:val="00196E8E"/>
    <w:rsid w:val="00197819"/>
    <w:rsid w:val="00197F28"/>
    <w:rsid w:val="001A0AF2"/>
    <w:rsid w:val="001A6328"/>
    <w:rsid w:val="001A63D4"/>
    <w:rsid w:val="001B300A"/>
    <w:rsid w:val="001B32CF"/>
    <w:rsid w:val="001B4DA8"/>
    <w:rsid w:val="001B6D54"/>
    <w:rsid w:val="001C1C78"/>
    <w:rsid w:val="001C228A"/>
    <w:rsid w:val="001C2F36"/>
    <w:rsid w:val="001C4EF9"/>
    <w:rsid w:val="001C5183"/>
    <w:rsid w:val="001C67D3"/>
    <w:rsid w:val="001C7AC7"/>
    <w:rsid w:val="001D018C"/>
    <w:rsid w:val="001D3831"/>
    <w:rsid w:val="001E0B80"/>
    <w:rsid w:val="001E28C9"/>
    <w:rsid w:val="001E72A4"/>
    <w:rsid w:val="001F1165"/>
    <w:rsid w:val="001F520F"/>
    <w:rsid w:val="001F5DD8"/>
    <w:rsid w:val="001F6B3F"/>
    <w:rsid w:val="001F70F7"/>
    <w:rsid w:val="001F7C4F"/>
    <w:rsid w:val="002031FD"/>
    <w:rsid w:val="00205C51"/>
    <w:rsid w:val="00214109"/>
    <w:rsid w:val="002213BC"/>
    <w:rsid w:val="002265EF"/>
    <w:rsid w:val="00226CB4"/>
    <w:rsid w:val="002304FF"/>
    <w:rsid w:val="00232697"/>
    <w:rsid w:val="0023415F"/>
    <w:rsid w:val="002359F7"/>
    <w:rsid w:val="00235A23"/>
    <w:rsid w:val="00235D89"/>
    <w:rsid w:val="002501ED"/>
    <w:rsid w:val="00252170"/>
    <w:rsid w:val="002524C1"/>
    <w:rsid w:val="00255676"/>
    <w:rsid w:val="0025787C"/>
    <w:rsid w:val="00257D61"/>
    <w:rsid w:val="00263CEC"/>
    <w:rsid w:val="00264B83"/>
    <w:rsid w:val="002663B5"/>
    <w:rsid w:val="00270597"/>
    <w:rsid w:val="00275A14"/>
    <w:rsid w:val="00276A09"/>
    <w:rsid w:val="00277CC5"/>
    <w:rsid w:val="00284AAE"/>
    <w:rsid w:val="00285F1A"/>
    <w:rsid w:val="00286E4E"/>
    <w:rsid w:val="002934A6"/>
    <w:rsid w:val="00294789"/>
    <w:rsid w:val="002A169C"/>
    <w:rsid w:val="002A4717"/>
    <w:rsid w:val="002B0011"/>
    <w:rsid w:val="002B033E"/>
    <w:rsid w:val="002B1828"/>
    <w:rsid w:val="002B1A7A"/>
    <w:rsid w:val="002B6F08"/>
    <w:rsid w:val="002C1412"/>
    <w:rsid w:val="002C27CC"/>
    <w:rsid w:val="002C58BF"/>
    <w:rsid w:val="002C595F"/>
    <w:rsid w:val="002C5E0B"/>
    <w:rsid w:val="002C6E91"/>
    <w:rsid w:val="002C7F0C"/>
    <w:rsid w:val="002D2CF5"/>
    <w:rsid w:val="002D7BFC"/>
    <w:rsid w:val="002D7CBA"/>
    <w:rsid w:val="002E0B19"/>
    <w:rsid w:val="002E2846"/>
    <w:rsid w:val="002E390A"/>
    <w:rsid w:val="002E7784"/>
    <w:rsid w:val="002F014D"/>
    <w:rsid w:val="002F067B"/>
    <w:rsid w:val="002F0A9A"/>
    <w:rsid w:val="002F6C23"/>
    <w:rsid w:val="00300553"/>
    <w:rsid w:val="00301324"/>
    <w:rsid w:val="00301A72"/>
    <w:rsid w:val="00301F4B"/>
    <w:rsid w:val="00302B7F"/>
    <w:rsid w:val="00303AB3"/>
    <w:rsid w:val="00304D71"/>
    <w:rsid w:val="00305C8B"/>
    <w:rsid w:val="00317DD2"/>
    <w:rsid w:val="0032063E"/>
    <w:rsid w:val="00321758"/>
    <w:rsid w:val="0032201A"/>
    <w:rsid w:val="00326BB1"/>
    <w:rsid w:val="0032782C"/>
    <w:rsid w:val="003323D8"/>
    <w:rsid w:val="0033251F"/>
    <w:rsid w:val="00332934"/>
    <w:rsid w:val="00335DE3"/>
    <w:rsid w:val="003378AC"/>
    <w:rsid w:val="003407FE"/>
    <w:rsid w:val="00341873"/>
    <w:rsid w:val="00343ABC"/>
    <w:rsid w:val="00346875"/>
    <w:rsid w:val="0034688F"/>
    <w:rsid w:val="00354BA3"/>
    <w:rsid w:val="00362405"/>
    <w:rsid w:val="00362541"/>
    <w:rsid w:val="00363FF6"/>
    <w:rsid w:val="0038436A"/>
    <w:rsid w:val="00384CAB"/>
    <w:rsid w:val="003878B8"/>
    <w:rsid w:val="00392770"/>
    <w:rsid w:val="00392A10"/>
    <w:rsid w:val="003967B1"/>
    <w:rsid w:val="00396FDA"/>
    <w:rsid w:val="003A181D"/>
    <w:rsid w:val="003A4954"/>
    <w:rsid w:val="003A4FBB"/>
    <w:rsid w:val="003A67A3"/>
    <w:rsid w:val="003A6B08"/>
    <w:rsid w:val="003B26E1"/>
    <w:rsid w:val="003B40A0"/>
    <w:rsid w:val="003B66C6"/>
    <w:rsid w:val="003B7624"/>
    <w:rsid w:val="003B7DAA"/>
    <w:rsid w:val="003C3483"/>
    <w:rsid w:val="003C7356"/>
    <w:rsid w:val="003D0EE6"/>
    <w:rsid w:val="003D1461"/>
    <w:rsid w:val="003D19F3"/>
    <w:rsid w:val="003D1D1C"/>
    <w:rsid w:val="003D3341"/>
    <w:rsid w:val="003D435B"/>
    <w:rsid w:val="003D4A1D"/>
    <w:rsid w:val="003E3E56"/>
    <w:rsid w:val="003E3EB4"/>
    <w:rsid w:val="003E55AD"/>
    <w:rsid w:val="003E7236"/>
    <w:rsid w:val="003E7AEF"/>
    <w:rsid w:val="003E7DEF"/>
    <w:rsid w:val="003F1B91"/>
    <w:rsid w:val="003F27FE"/>
    <w:rsid w:val="00401613"/>
    <w:rsid w:val="00407309"/>
    <w:rsid w:val="00411965"/>
    <w:rsid w:val="00414531"/>
    <w:rsid w:val="004154BE"/>
    <w:rsid w:val="00415839"/>
    <w:rsid w:val="00417D32"/>
    <w:rsid w:val="00422508"/>
    <w:rsid w:val="0042613D"/>
    <w:rsid w:val="0043175C"/>
    <w:rsid w:val="00433F84"/>
    <w:rsid w:val="00434760"/>
    <w:rsid w:val="00435AE0"/>
    <w:rsid w:val="00440E28"/>
    <w:rsid w:val="00441851"/>
    <w:rsid w:val="0044413A"/>
    <w:rsid w:val="0044710D"/>
    <w:rsid w:val="0045275B"/>
    <w:rsid w:val="00453411"/>
    <w:rsid w:val="00457308"/>
    <w:rsid w:val="004620B2"/>
    <w:rsid w:val="004622F4"/>
    <w:rsid w:val="0046554B"/>
    <w:rsid w:val="0047109D"/>
    <w:rsid w:val="004726D2"/>
    <w:rsid w:val="004741F6"/>
    <w:rsid w:val="00475F70"/>
    <w:rsid w:val="00480364"/>
    <w:rsid w:val="0048366C"/>
    <w:rsid w:val="00487182"/>
    <w:rsid w:val="004871FE"/>
    <w:rsid w:val="00487FB4"/>
    <w:rsid w:val="0049059C"/>
    <w:rsid w:val="00491466"/>
    <w:rsid w:val="004A030B"/>
    <w:rsid w:val="004A4181"/>
    <w:rsid w:val="004A47C6"/>
    <w:rsid w:val="004A51EF"/>
    <w:rsid w:val="004A7BE3"/>
    <w:rsid w:val="004B0E49"/>
    <w:rsid w:val="004B293A"/>
    <w:rsid w:val="004B3BE1"/>
    <w:rsid w:val="004B5FDE"/>
    <w:rsid w:val="004B6D63"/>
    <w:rsid w:val="004B7E66"/>
    <w:rsid w:val="004C0110"/>
    <w:rsid w:val="004C0527"/>
    <w:rsid w:val="004C0F35"/>
    <w:rsid w:val="004C3601"/>
    <w:rsid w:val="004D259C"/>
    <w:rsid w:val="004D4C81"/>
    <w:rsid w:val="004D6A95"/>
    <w:rsid w:val="004D6F5A"/>
    <w:rsid w:val="004D73E7"/>
    <w:rsid w:val="004E0EBE"/>
    <w:rsid w:val="004E2972"/>
    <w:rsid w:val="004E3051"/>
    <w:rsid w:val="004E6FEC"/>
    <w:rsid w:val="004F1923"/>
    <w:rsid w:val="004F3806"/>
    <w:rsid w:val="004F57AB"/>
    <w:rsid w:val="004F5A27"/>
    <w:rsid w:val="005022C8"/>
    <w:rsid w:val="00503BD9"/>
    <w:rsid w:val="0050521E"/>
    <w:rsid w:val="00506915"/>
    <w:rsid w:val="00511789"/>
    <w:rsid w:val="00512118"/>
    <w:rsid w:val="00513241"/>
    <w:rsid w:val="0051531A"/>
    <w:rsid w:val="005212D2"/>
    <w:rsid w:val="00521371"/>
    <w:rsid w:val="00521A44"/>
    <w:rsid w:val="00522F03"/>
    <w:rsid w:val="00523524"/>
    <w:rsid w:val="00525FCE"/>
    <w:rsid w:val="0052720D"/>
    <w:rsid w:val="00527361"/>
    <w:rsid w:val="005325A3"/>
    <w:rsid w:val="0053380D"/>
    <w:rsid w:val="00536267"/>
    <w:rsid w:val="00537D37"/>
    <w:rsid w:val="00540252"/>
    <w:rsid w:val="0054086E"/>
    <w:rsid w:val="00541B36"/>
    <w:rsid w:val="0054356F"/>
    <w:rsid w:val="005475C4"/>
    <w:rsid w:val="00553063"/>
    <w:rsid w:val="00554201"/>
    <w:rsid w:val="00554A54"/>
    <w:rsid w:val="005662D8"/>
    <w:rsid w:val="005666ED"/>
    <w:rsid w:val="005763B4"/>
    <w:rsid w:val="005775D8"/>
    <w:rsid w:val="0058031C"/>
    <w:rsid w:val="0058210B"/>
    <w:rsid w:val="00583401"/>
    <w:rsid w:val="00583641"/>
    <w:rsid w:val="00586760"/>
    <w:rsid w:val="005873EA"/>
    <w:rsid w:val="00593EF4"/>
    <w:rsid w:val="00594372"/>
    <w:rsid w:val="005A4C6C"/>
    <w:rsid w:val="005A518B"/>
    <w:rsid w:val="005A60EF"/>
    <w:rsid w:val="005B0804"/>
    <w:rsid w:val="005B1E34"/>
    <w:rsid w:val="005C0601"/>
    <w:rsid w:val="005C4615"/>
    <w:rsid w:val="005D143B"/>
    <w:rsid w:val="005D4A26"/>
    <w:rsid w:val="005D4CAD"/>
    <w:rsid w:val="005D58C9"/>
    <w:rsid w:val="005E1E01"/>
    <w:rsid w:val="005E4939"/>
    <w:rsid w:val="005E5B02"/>
    <w:rsid w:val="005E7517"/>
    <w:rsid w:val="005F2492"/>
    <w:rsid w:val="005F6277"/>
    <w:rsid w:val="0060319A"/>
    <w:rsid w:val="00612832"/>
    <w:rsid w:val="006140EF"/>
    <w:rsid w:val="00617A0A"/>
    <w:rsid w:val="00620AFB"/>
    <w:rsid w:val="006223AB"/>
    <w:rsid w:val="00623542"/>
    <w:rsid w:val="00627782"/>
    <w:rsid w:val="00627FC1"/>
    <w:rsid w:val="00631AF5"/>
    <w:rsid w:val="00632279"/>
    <w:rsid w:val="00632F1C"/>
    <w:rsid w:val="0063377D"/>
    <w:rsid w:val="00634F6F"/>
    <w:rsid w:val="00637508"/>
    <w:rsid w:val="006378F3"/>
    <w:rsid w:val="00637EB6"/>
    <w:rsid w:val="00642529"/>
    <w:rsid w:val="006456E8"/>
    <w:rsid w:val="006465A8"/>
    <w:rsid w:val="006469EF"/>
    <w:rsid w:val="00653033"/>
    <w:rsid w:val="0065427F"/>
    <w:rsid w:val="006561D3"/>
    <w:rsid w:val="00656AF3"/>
    <w:rsid w:val="006570FD"/>
    <w:rsid w:val="00660FDA"/>
    <w:rsid w:val="006619E8"/>
    <w:rsid w:val="00665FF2"/>
    <w:rsid w:val="0067242B"/>
    <w:rsid w:val="00672565"/>
    <w:rsid w:val="00672BBB"/>
    <w:rsid w:val="006805EF"/>
    <w:rsid w:val="00681FE4"/>
    <w:rsid w:val="00682AFA"/>
    <w:rsid w:val="00683A20"/>
    <w:rsid w:val="00684B5C"/>
    <w:rsid w:val="00684C7D"/>
    <w:rsid w:val="00686BCF"/>
    <w:rsid w:val="006875B1"/>
    <w:rsid w:val="00692115"/>
    <w:rsid w:val="006923F9"/>
    <w:rsid w:val="006927CA"/>
    <w:rsid w:val="00696ACA"/>
    <w:rsid w:val="006A0057"/>
    <w:rsid w:val="006A10A2"/>
    <w:rsid w:val="006A3C7A"/>
    <w:rsid w:val="006A5D08"/>
    <w:rsid w:val="006A78DA"/>
    <w:rsid w:val="006B35E1"/>
    <w:rsid w:val="006B4B88"/>
    <w:rsid w:val="006B7FEC"/>
    <w:rsid w:val="006C124E"/>
    <w:rsid w:val="006C1D86"/>
    <w:rsid w:val="006C5B69"/>
    <w:rsid w:val="006C5FBC"/>
    <w:rsid w:val="006C6929"/>
    <w:rsid w:val="006D45E4"/>
    <w:rsid w:val="006D56E0"/>
    <w:rsid w:val="006E0037"/>
    <w:rsid w:val="006E4F5A"/>
    <w:rsid w:val="006F0E1B"/>
    <w:rsid w:val="006F408D"/>
    <w:rsid w:val="006F7941"/>
    <w:rsid w:val="00704526"/>
    <w:rsid w:val="00704C85"/>
    <w:rsid w:val="00706956"/>
    <w:rsid w:val="00707059"/>
    <w:rsid w:val="0070763F"/>
    <w:rsid w:val="007107E1"/>
    <w:rsid w:val="00710E90"/>
    <w:rsid w:val="00711C5B"/>
    <w:rsid w:val="0071223E"/>
    <w:rsid w:val="00712E0E"/>
    <w:rsid w:val="00714604"/>
    <w:rsid w:val="0072587A"/>
    <w:rsid w:val="0072614A"/>
    <w:rsid w:val="0072672A"/>
    <w:rsid w:val="007269D7"/>
    <w:rsid w:val="00730E35"/>
    <w:rsid w:val="00735E97"/>
    <w:rsid w:val="00737966"/>
    <w:rsid w:val="00740E44"/>
    <w:rsid w:val="007449B5"/>
    <w:rsid w:val="00746C20"/>
    <w:rsid w:val="0075089D"/>
    <w:rsid w:val="00756AD0"/>
    <w:rsid w:val="007603EB"/>
    <w:rsid w:val="007633EE"/>
    <w:rsid w:val="00766FFC"/>
    <w:rsid w:val="0076726D"/>
    <w:rsid w:val="00772003"/>
    <w:rsid w:val="00773696"/>
    <w:rsid w:val="0077428B"/>
    <w:rsid w:val="00775EA2"/>
    <w:rsid w:val="00782F88"/>
    <w:rsid w:val="00783A3C"/>
    <w:rsid w:val="00784F74"/>
    <w:rsid w:val="007921D6"/>
    <w:rsid w:val="0079320D"/>
    <w:rsid w:val="00793407"/>
    <w:rsid w:val="0079388F"/>
    <w:rsid w:val="007940D1"/>
    <w:rsid w:val="00796646"/>
    <w:rsid w:val="007A067F"/>
    <w:rsid w:val="007A2C11"/>
    <w:rsid w:val="007A3990"/>
    <w:rsid w:val="007A3A10"/>
    <w:rsid w:val="007B19F7"/>
    <w:rsid w:val="007B38DB"/>
    <w:rsid w:val="007C1754"/>
    <w:rsid w:val="007C2267"/>
    <w:rsid w:val="007C3A15"/>
    <w:rsid w:val="007C4DDA"/>
    <w:rsid w:val="007D1271"/>
    <w:rsid w:val="007D635F"/>
    <w:rsid w:val="007D76A7"/>
    <w:rsid w:val="007E177B"/>
    <w:rsid w:val="007E2FE2"/>
    <w:rsid w:val="007E3CBC"/>
    <w:rsid w:val="007E444E"/>
    <w:rsid w:val="007E7080"/>
    <w:rsid w:val="007E7978"/>
    <w:rsid w:val="007F2538"/>
    <w:rsid w:val="007F54A5"/>
    <w:rsid w:val="00800501"/>
    <w:rsid w:val="00812E37"/>
    <w:rsid w:val="00820D36"/>
    <w:rsid w:val="008230D7"/>
    <w:rsid w:val="00827703"/>
    <w:rsid w:val="00827949"/>
    <w:rsid w:val="00830F5E"/>
    <w:rsid w:val="0083143B"/>
    <w:rsid w:val="00831514"/>
    <w:rsid w:val="00833EC4"/>
    <w:rsid w:val="00841D56"/>
    <w:rsid w:val="00847B1C"/>
    <w:rsid w:val="0085170C"/>
    <w:rsid w:val="00853FD6"/>
    <w:rsid w:val="00854CD6"/>
    <w:rsid w:val="00855640"/>
    <w:rsid w:val="00862209"/>
    <w:rsid w:val="00874E1E"/>
    <w:rsid w:val="0087530A"/>
    <w:rsid w:val="0087603F"/>
    <w:rsid w:val="008774A6"/>
    <w:rsid w:val="008912D8"/>
    <w:rsid w:val="00891BF6"/>
    <w:rsid w:val="00893039"/>
    <w:rsid w:val="008957E3"/>
    <w:rsid w:val="008963ED"/>
    <w:rsid w:val="008966B0"/>
    <w:rsid w:val="008A1D61"/>
    <w:rsid w:val="008A43D6"/>
    <w:rsid w:val="008A5615"/>
    <w:rsid w:val="008A6A08"/>
    <w:rsid w:val="008B10E2"/>
    <w:rsid w:val="008B4E51"/>
    <w:rsid w:val="008C1C9B"/>
    <w:rsid w:val="008C2F90"/>
    <w:rsid w:val="008C3F19"/>
    <w:rsid w:val="008C59F2"/>
    <w:rsid w:val="008D117F"/>
    <w:rsid w:val="008D4D47"/>
    <w:rsid w:val="008E1C5F"/>
    <w:rsid w:val="008E2CE6"/>
    <w:rsid w:val="008E4214"/>
    <w:rsid w:val="008E765C"/>
    <w:rsid w:val="008F0C5E"/>
    <w:rsid w:val="008F3242"/>
    <w:rsid w:val="008F5596"/>
    <w:rsid w:val="008F760F"/>
    <w:rsid w:val="00900028"/>
    <w:rsid w:val="0091147D"/>
    <w:rsid w:val="00912EF7"/>
    <w:rsid w:val="00914BFD"/>
    <w:rsid w:val="0091658D"/>
    <w:rsid w:val="00916EED"/>
    <w:rsid w:val="00916FF6"/>
    <w:rsid w:val="00920427"/>
    <w:rsid w:val="00920948"/>
    <w:rsid w:val="00922976"/>
    <w:rsid w:val="00922C4A"/>
    <w:rsid w:val="00922CEA"/>
    <w:rsid w:val="00923278"/>
    <w:rsid w:val="009254E6"/>
    <w:rsid w:val="00925C0F"/>
    <w:rsid w:val="00926EE7"/>
    <w:rsid w:val="00931117"/>
    <w:rsid w:val="00931E0F"/>
    <w:rsid w:val="00935C4F"/>
    <w:rsid w:val="00936EA8"/>
    <w:rsid w:val="00937B79"/>
    <w:rsid w:val="00943192"/>
    <w:rsid w:val="00954256"/>
    <w:rsid w:val="00954866"/>
    <w:rsid w:val="00955ACA"/>
    <w:rsid w:val="00956FBF"/>
    <w:rsid w:val="009571D2"/>
    <w:rsid w:val="0096034C"/>
    <w:rsid w:val="009616D7"/>
    <w:rsid w:val="009619D2"/>
    <w:rsid w:val="00961BF7"/>
    <w:rsid w:val="00962DA0"/>
    <w:rsid w:val="00965452"/>
    <w:rsid w:val="00966E31"/>
    <w:rsid w:val="00973834"/>
    <w:rsid w:val="00977F9D"/>
    <w:rsid w:val="00981503"/>
    <w:rsid w:val="00981594"/>
    <w:rsid w:val="00982A40"/>
    <w:rsid w:val="00982B80"/>
    <w:rsid w:val="0098649D"/>
    <w:rsid w:val="00990C8C"/>
    <w:rsid w:val="00993AE8"/>
    <w:rsid w:val="00994434"/>
    <w:rsid w:val="00995552"/>
    <w:rsid w:val="00996793"/>
    <w:rsid w:val="00997064"/>
    <w:rsid w:val="009A10AA"/>
    <w:rsid w:val="009A1EEE"/>
    <w:rsid w:val="009A2956"/>
    <w:rsid w:val="009A3AD1"/>
    <w:rsid w:val="009B0CBD"/>
    <w:rsid w:val="009B1B38"/>
    <w:rsid w:val="009B252E"/>
    <w:rsid w:val="009B4797"/>
    <w:rsid w:val="009B773A"/>
    <w:rsid w:val="009B7962"/>
    <w:rsid w:val="009D07F5"/>
    <w:rsid w:val="009D17BF"/>
    <w:rsid w:val="009D1B29"/>
    <w:rsid w:val="009D2596"/>
    <w:rsid w:val="009D49BF"/>
    <w:rsid w:val="009D4F3B"/>
    <w:rsid w:val="009D7655"/>
    <w:rsid w:val="009E2591"/>
    <w:rsid w:val="009E4C0F"/>
    <w:rsid w:val="009F0BFE"/>
    <w:rsid w:val="009F39F6"/>
    <w:rsid w:val="009F51B3"/>
    <w:rsid w:val="009F5388"/>
    <w:rsid w:val="00A007D2"/>
    <w:rsid w:val="00A01B11"/>
    <w:rsid w:val="00A02AF1"/>
    <w:rsid w:val="00A032C9"/>
    <w:rsid w:val="00A048A9"/>
    <w:rsid w:val="00A04D1C"/>
    <w:rsid w:val="00A05C0B"/>
    <w:rsid w:val="00A07BF8"/>
    <w:rsid w:val="00A130BC"/>
    <w:rsid w:val="00A15008"/>
    <w:rsid w:val="00A1708C"/>
    <w:rsid w:val="00A17590"/>
    <w:rsid w:val="00A21361"/>
    <w:rsid w:val="00A25CDB"/>
    <w:rsid w:val="00A25E4D"/>
    <w:rsid w:val="00A3121F"/>
    <w:rsid w:val="00A31937"/>
    <w:rsid w:val="00A36463"/>
    <w:rsid w:val="00A37689"/>
    <w:rsid w:val="00A40663"/>
    <w:rsid w:val="00A40B9F"/>
    <w:rsid w:val="00A43322"/>
    <w:rsid w:val="00A51744"/>
    <w:rsid w:val="00A5346A"/>
    <w:rsid w:val="00A55E27"/>
    <w:rsid w:val="00A60249"/>
    <w:rsid w:val="00A63B42"/>
    <w:rsid w:val="00A64D06"/>
    <w:rsid w:val="00A66462"/>
    <w:rsid w:val="00A67617"/>
    <w:rsid w:val="00A677B6"/>
    <w:rsid w:val="00A67A8B"/>
    <w:rsid w:val="00A700CA"/>
    <w:rsid w:val="00A74F82"/>
    <w:rsid w:val="00A7701E"/>
    <w:rsid w:val="00A775E4"/>
    <w:rsid w:val="00A827D0"/>
    <w:rsid w:val="00A8475B"/>
    <w:rsid w:val="00A84F6D"/>
    <w:rsid w:val="00A870CE"/>
    <w:rsid w:val="00A91D70"/>
    <w:rsid w:val="00A9356A"/>
    <w:rsid w:val="00A93C58"/>
    <w:rsid w:val="00A94B0B"/>
    <w:rsid w:val="00AA18F6"/>
    <w:rsid w:val="00AA5C24"/>
    <w:rsid w:val="00AA7819"/>
    <w:rsid w:val="00AA7D44"/>
    <w:rsid w:val="00AB68F5"/>
    <w:rsid w:val="00AC2A01"/>
    <w:rsid w:val="00AC3118"/>
    <w:rsid w:val="00AC3A78"/>
    <w:rsid w:val="00AC40F6"/>
    <w:rsid w:val="00AC60B7"/>
    <w:rsid w:val="00AD0254"/>
    <w:rsid w:val="00AD385D"/>
    <w:rsid w:val="00AD44E0"/>
    <w:rsid w:val="00AD5057"/>
    <w:rsid w:val="00AD79CD"/>
    <w:rsid w:val="00AE35EC"/>
    <w:rsid w:val="00AE459D"/>
    <w:rsid w:val="00AF0533"/>
    <w:rsid w:val="00AF0F5B"/>
    <w:rsid w:val="00AF195C"/>
    <w:rsid w:val="00AF295B"/>
    <w:rsid w:val="00AF5596"/>
    <w:rsid w:val="00AF57C8"/>
    <w:rsid w:val="00AF72A8"/>
    <w:rsid w:val="00B01A4D"/>
    <w:rsid w:val="00B02B10"/>
    <w:rsid w:val="00B03E47"/>
    <w:rsid w:val="00B060DA"/>
    <w:rsid w:val="00B06B45"/>
    <w:rsid w:val="00B11168"/>
    <w:rsid w:val="00B12F79"/>
    <w:rsid w:val="00B24161"/>
    <w:rsid w:val="00B263D1"/>
    <w:rsid w:val="00B27968"/>
    <w:rsid w:val="00B31E48"/>
    <w:rsid w:val="00B31F5A"/>
    <w:rsid w:val="00B324E3"/>
    <w:rsid w:val="00B33E31"/>
    <w:rsid w:val="00B34242"/>
    <w:rsid w:val="00B4053F"/>
    <w:rsid w:val="00B439D4"/>
    <w:rsid w:val="00B43EFB"/>
    <w:rsid w:val="00B44478"/>
    <w:rsid w:val="00B44F51"/>
    <w:rsid w:val="00B4573F"/>
    <w:rsid w:val="00B47C6B"/>
    <w:rsid w:val="00B50847"/>
    <w:rsid w:val="00B530C6"/>
    <w:rsid w:val="00B56028"/>
    <w:rsid w:val="00B614BC"/>
    <w:rsid w:val="00B62037"/>
    <w:rsid w:val="00B632A4"/>
    <w:rsid w:val="00B65E4E"/>
    <w:rsid w:val="00B70A62"/>
    <w:rsid w:val="00B712CE"/>
    <w:rsid w:val="00B71EE9"/>
    <w:rsid w:val="00B722F8"/>
    <w:rsid w:val="00B72DEB"/>
    <w:rsid w:val="00B73B66"/>
    <w:rsid w:val="00B75886"/>
    <w:rsid w:val="00B81250"/>
    <w:rsid w:val="00B81F5F"/>
    <w:rsid w:val="00B87612"/>
    <w:rsid w:val="00B90C55"/>
    <w:rsid w:val="00B9133E"/>
    <w:rsid w:val="00B91DD4"/>
    <w:rsid w:val="00B939A8"/>
    <w:rsid w:val="00B95407"/>
    <w:rsid w:val="00BB76CC"/>
    <w:rsid w:val="00BC28B2"/>
    <w:rsid w:val="00BC7422"/>
    <w:rsid w:val="00BC74B3"/>
    <w:rsid w:val="00BD0637"/>
    <w:rsid w:val="00BD17FE"/>
    <w:rsid w:val="00BD4E88"/>
    <w:rsid w:val="00BD5102"/>
    <w:rsid w:val="00BD55B0"/>
    <w:rsid w:val="00BD60C9"/>
    <w:rsid w:val="00BE2486"/>
    <w:rsid w:val="00BE24F5"/>
    <w:rsid w:val="00BE2CE9"/>
    <w:rsid w:val="00BE40C5"/>
    <w:rsid w:val="00BE475C"/>
    <w:rsid w:val="00BE51E4"/>
    <w:rsid w:val="00BF0B46"/>
    <w:rsid w:val="00C006C2"/>
    <w:rsid w:val="00C03186"/>
    <w:rsid w:val="00C04030"/>
    <w:rsid w:val="00C042C2"/>
    <w:rsid w:val="00C14671"/>
    <w:rsid w:val="00C23D5A"/>
    <w:rsid w:val="00C24535"/>
    <w:rsid w:val="00C249B9"/>
    <w:rsid w:val="00C2584D"/>
    <w:rsid w:val="00C279EB"/>
    <w:rsid w:val="00C31BAF"/>
    <w:rsid w:val="00C33321"/>
    <w:rsid w:val="00C34215"/>
    <w:rsid w:val="00C34293"/>
    <w:rsid w:val="00C3606E"/>
    <w:rsid w:val="00C3678E"/>
    <w:rsid w:val="00C375B8"/>
    <w:rsid w:val="00C4111C"/>
    <w:rsid w:val="00C54429"/>
    <w:rsid w:val="00C56110"/>
    <w:rsid w:val="00C56840"/>
    <w:rsid w:val="00C57E11"/>
    <w:rsid w:val="00C61F91"/>
    <w:rsid w:val="00C73718"/>
    <w:rsid w:val="00C7583A"/>
    <w:rsid w:val="00C75B48"/>
    <w:rsid w:val="00C83738"/>
    <w:rsid w:val="00C875A2"/>
    <w:rsid w:val="00C9036E"/>
    <w:rsid w:val="00C92C20"/>
    <w:rsid w:val="00C95C89"/>
    <w:rsid w:val="00CA13F5"/>
    <w:rsid w:val="00CB01C5"/>
    <w:rsid w:val="00CB0CB5"/>
    <w:rsid w:val="00CB17BB"/>
    <w:rsid w:val="00CB4760"/>
    <w:rsid w:val="00CB4DDE"/>
    <w:rsid w:val="00CB5424"/>
    <w:rsid w:val="00CB594D"/>
    <w:rsid w:val="00CB7ABD"/>
    <w:rsid w:val="00CC053C"/>
    <w:rsid w:val="00CC1CBB"/>
    <w:rsid w:val="00CC241D"/>
    <w:rsid w:val="00CC2F35"/>
    <w:rsid w:val="00CC445F"/>
    <w:rsid w:val="00CC6EA2"/>
    <w:rsid w:val="00CC796F"/>
    <w:rsid w:val="00CD1A71"/>
    <w:rsid w:val="00CD2DCC"/>
    <w:rsid w:val="00CD4205"/>
    <w:rsid w:val="00CE1E12"/>
    <w:rsid w:val="00CE5A08"/>
    <w:rsid w:val="00CE5D12"/>
    <w:rsid w:val="00CE77F3"/>
    <w:rsid w:val="00CF04F8"/>
    <w:rsid w:val="00CF1C11"/>
    <w:rsid w:val="00CF4702"/>
    <w:rsid w:val="00CF52F2"/>
    <w:rsid w:val="00CF5ADE"/>
    <w:rsid w:val="00CF6050"/>
    <w:rsid w:val="00D1054D"/>
    <w:rsid w:val="00D1175B"/>
    <w:rsid w:val="00D12F89"/>
    <w:rsid w:val="00D14925"/>
    <w:rsid w:val="00D16B11"/>
    <w:rsid w:val="00D17AD1"/>
    <w:rsid w:val="00D2003E"/>
    <w:rsid w:val="00D231AE"/>
    <w:rsid w:val="00D308C0"/>
    <w:rsid w:val="00D30B27"/>
    <w:rsid w:val="00D324D7"/>
    <w:rsid w:val="00D34286"/>
    <w:rsid w:val="00D343EF"/>
    <w:rsid w:val="00D345B1"/>
    <w:rsid w:val="00D41083"/>
    <w:rsid w:val="00D41119"/>
    <w:rsid w:val="00D4156E"/>
    <w:rsid w:val="00D45B5C"/>
    <w:rsid w:val="00D45D0F"/>
    <w:rsid w:val="00D47AB8"/>
    <w:rsid w:val="00D47B43"/>
    <w:rsid w:val="00D50D63"/>
    <w:rsid w:val="00D64DBE"/>
    <w:rsid w:val="00D6582E"/>
    <w:rsid w:val="00D660F5"/>
    <w:rsid w:val="00D71530"/>
    <w:rsid w:val="00D71971"/>
    <w:rsid w:val="00D71D30"/>
    <w:rsid w:val="00D7202C"/>
    <w:rsid w:val="00D75E74"/>
    <w:rsid w:val="00D75F58"/>
    <w:rsid w:val="00D7631C"/>
    <w:rsid w:val="00D76367"/>
    <w:rsid w:val="00D80BBD"/>
    <w:rsid w:val="00D818D6"/>
    <w:rsid w:val="00D84DDE"/>
    <w:rsid w:val="00D90AE6"/>
    <w:rsid w:val="00D92010"/>
    <w:rsid w:val="00D92691"/>
    <w:rsid w:val="00D928BE"/>
    <w:rsid w:val="00D92B5C"/>
    <w:rsid w:val="00D95A2B"/>
    <w:rsid w:val="00D972CA"/>
    <w:rsid w:val="00DA4F86"/>
    <w:rsid w:val="00DB5102"/>
    <w:rsid w:val="00DB7F43"/>
    <w:rsid w:val="00DC0297"/>
    <w:rsid w:val="00DC152C"/>
    <w:rsid w:val="00DC1BCC"/>
    <w:rsid w:val="00DC290D"/>
    <w:rsid w:val="00DC35F0"/>
    <w:rsid w:val="00DC58D6"/>
    <w:rsid w:val="00DC5AE6"/>
    <w:rsid w:val="00DC5D83"/>
    <w:rsid w:val="00DC6767"/>
    <w:rsid w:val="00DD1965"/>
    <w:rsid w:val="00DD421A"/>
    <w:rsid w:val="00DD5308"/>
    <w:rsid w:val="00DD5FCA"/>
    <w:rsid w:val="00DD6690"/>
    <w:rsid w:val="00DE5B2A"/>
    <w:rsid w:val="00DE6712"/>
    <w:rsid w:val="00DF0E59"/>
    <w:rsid w:val="00DF6E84"/>
    <w:rsid w:val="00DF7E57"/>
    <w:rsid w:val="00E00DD9"/>
    <w:rsid w:val="00E06C37"/>
    <w:rsid w:val="00E14599"/>
    <w:rsid w:val="00E14776"/>
    <w:rsid w:val="00E14B9E"/>
    <w:rsid w:val="00E1640B"/>
    <w:rsid w:val="00E176CC"/>
    <w:rsid w:val="00E20599"/>
    <w:rsid w:val="00E26C62"/>
    <w:rsid w:val="00E26FC0"/>
    <w:rsid w:val="00E30B23"/>
    <w:rsid w:val="00E328F9"/>
    <w:rsid w:val="00E32B9F"/>
    <w:rsid w:val="00E4184C"/>
    <w:rsid w:val="00E41AFD"/>
    <w:rsid w:val="00E466C2"/>
    <w:rsid w:val="00E47548"/>
    <w:rsid w:val="00E5036E"/>
    <w:rsid w:val="00E509C9"/>
    <w:rsid w:val="00E51F58"/>
    <w:rsid w:val="00E5217E"/>
    <w:rsid w:val="00E52D6A"/>
    <w:rsid w:val="00E6249B"/>
    <w:rsid w:val="00E629C8"/>
    <w:rsid w:val="00E64654"/>
    <w:rsid w:val="00E6645D"/>
    <w:rsid w:val="00E76E09"/>
    <w:rsid w:val="00E807DF"/>
    <w:rsid w:val="00E81DFC"/>
    <w:rsid w:val="00E81FF3"/>
    <w:rsid w:val="00E85B6D"/>
    <w:rsid w:val="00E93E06"/>
    <w:rsid w:val="00E9488D"/>
    <w:rsid w:val="00E94A00"/>
    <w:rsid w:val="00EA28DC"/>
    <w:rsid w:val="00EA39E4"/>
    <w:rsid w:val="00EA4F56"/>
    <w:rsid w:val="00EA6DDA"/>
    <w:rsid w:val="00EB09D3"/>
    <w:rsid w:val="00EB23FA"/>
    <w:rsid w:val="00EB2535"/>
    <w:rsid w:val="00EB34A5"/>
    <w:rsid w:val="00EB4C05"/>
    <w:rsid w:val="00EB7871"/>
    <w:rsid w:val="00EB7C5F"/>
    <w:rsid w:val="00EC2877"/>
    <w:rsid w:val="00ED043D"/>
    <w:rsid w:val="00ED1554"/>
    <w:rsid w:val="00ED35BB"/>
    <w:rsid w:val="00ED53FC"/>
    <w:rsid w:val="00ED64C3"/>
    <w:rsid w:val="00EE0FAD"/>
    <w:rsid w:val="00EE2940"/>
    <w:rsid w:val="00EF0D4B"/>
    <w:rsid w:val="00EF2504"/>
    <w:rsid w:val="00EF32B4"/>
    <w:rsid w:val="00EF495C"/>
    <w:rsid w:val="00EF54EF"/>
    <w:rsid w:val="00EF5C97"/>
    <w:rsid w:val="00EF6AAE"/>
    <w:rsid w:val="00F11E7C"/>
    <w:rsid w:val="00F13E95"/>
    <w:rsid w:val="00F152A4"/>
    <w:rsid w:val="00F22114"/>
    <w:rsid w:val="00F23670"/>
    <w:rsid w:val="00F2590B"/>
    <w:rsid w:val="00F302C6"/>
    <w:rsid w:val="00F34254"/>
    <w:rsid w:val="00F35385"/>
    <w:rsid w:val="00F35E98"/>
    <w:rsid w:val="00F40DE4"/>
    <w:rsid w:val="00F43DD4"/>
    <w:rsid w:val="00F50421"/>
    <w:rsid w:val="00F5105F"/>
    <w:rsid w:val="00F562DD"/>
    <w:rsid w:val="00F57139"/>
    <w:rsid w:val="00F62D97"/>
    <w:rsid w:val="00F675D1"/>
    <w:rsid w:val="00F7198F"/>
    <w:rsid w:val="00F7250A"/>
    <w:rsid w:val="00F746A6"/>
    <w:rsid w:val="00F75ABA"/>
    <w:rsid w:val="00F7678C"/>
    <w:rsid w:val="00F804BF"/>
    <w:rsid w:val="00F8201D"/>
    <w:rsid w:val="00F85F23"/>
    <w:rsid w:val="00F92C98"/>
    <w:rsid w:val="00F970C6"/>
    <w:rsid w:val="00FA2346"/>
    <w:rsid w:val="00FA47A1"/>
    <w:rsid w:val="00FA7FED"/>
    <w:rsid w:val="00FB0316"/>
    <w:rsid w:val="00FB2C52"/>
    <w:rsid w:val="00FB7DD9"/>
    <w:rsid w:val="00FC3885"/>
    <w:rsid w:val="00FD3C46"/>
    <w:rsid w:val="00FD5D79"/>
    <w:rsid w:val="00FD770D"/>
    <w:rsid w:val="00FE1400"/>
    <w:rsid w:val="00FF0895"/>
    <w:rsid w:val="00FF3A85"/>
    <w:rsid w:val="00FF48A2"/>
    <w:rsid w:val="00FF64C3"/>
    <w:rsid w:val="00FF6A17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2FBC0B-CB1B-4365-BE0F-E2BB9DC8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32CF"/>
    <w:rPr>
      <w:rFonts w:ascii="Times New Roman" w:hAnsi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customStyle="1" w:styleId="TextBody">
    <w:name w:val="Text Body"/>
    <w:basedOn w:val="Normal"/>
    <w:rsid w:val="00CD4205"/>
    <w:pPr>
      <w:spacing w:before="60" w:after="60"/>
      <w:ind w:left="851"/>
      <w:outlineLvl w:val="1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7C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7C6"/>
    <w:rPr>
      <w:rFonts w:ascii="Times New Roman" w:hAnsi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A47C6"/>
    <w:rPr>
      <w:sz w:val="18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47C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47C6"/>
    <w:rPr>
      <w:rFonts w:ascii="Times New Roman" w:hAnsi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47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6A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F3"/>
    <w:rPr>
      <w:rFonts w:ascii="Times New Roman" w:hAnsi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56A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AF3"/>
    <w:rPr>
      <w:rFonts w:ascii="Times New Roman" w:hAnsi="Times New Roman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CF52F2"/>
    <w:rPr>
      <w:color w:val="808080"/>
    </w:rPr>
  </w:style>
  <w:style w:type="table" w:styleId="TableGrid">
    <w:name w:val="Table Grid"/>
    <w:basedOn w:val="TableNormal"/>
    <w:uiPriority w:val="39"/>
    <w:rsid w:val="0069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671"/>
    <w:pPr>
      <w:ind w:left="720"/>
      <w:contextualSpacing/>
    </w:pPr>
  </w:style>
  <w:style w:type="paragraph" w:customStyle="1" w:styleId="Default">
    <w:name w:val="Default"/>
    <w:rsid w:val="0063377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8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3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6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696"/>
    <w:rPr>
      <w:rFonts w:ascii="Times New Roman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696"/>
    <w:rPr>
      <w:rFonts w:ascii="Times New Roman" w:hAnsi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06FE8AAE-4A0A-4B09-AFDB-DC207CEC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Nataliq</dc:creator>
  <cp:lastModifiedBy>User1</cp:lastModifiedBy>
  <cp:revision>6</cp:revision>
  <dcterms:created xsi:type="dcterms:W3CDTF">2016-02-01T13:44:00Z</dcterms:created>
  <dcterms:modified xsi:type="dcterms:W3CDTF">2016-02-26T12:17:00Z</dcterms:modified>
</cp:coreProperties>
</file>